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339F" w14:textId="77777777" w:rsidR="00F03FAF" w:rsidRPr="00DC6A33" w:rsidRDefault="00F03FAF" w:rsidP="00F03FAF">
      <w:pPr>
        <w:overflowPunct w:val="0"/>
        <w:autoSpaceDE w:val="0"/>
        <w:autoSpaceDN w:val="0"/>
        <w:adjustRightInd w:val="0"/>
        <w:textAlignment w:val="baseline"/>
        <w:rPr>
          <w:rFonts w:cs="Arial"/>
          <w:b/>
          <w:sz w:val="22"/>
          <w:szCs w:val="22"/>
        </w:rPr>
      </w:pPr>
    </w:p>
    <w:p w14:paraId="530033A0" w14:textId="77777777" w:rsidR="00F03FAF" w:rsidRDefault="00CD7322" w:rsidP="00F03FAF">
      <w:pPr>
        <w:overflowPunct w:val="0"/>
        <w:autoSpaceDE w:val="0"/>
        <w:autoSpaceDN w:val="0"/>
        <w:adjustRightInd w:val="0"/>
        <w:jc w:val="center"/>
        <w:textAlignment w:val="baseline"/>
        <w:rPr>
          <w:rFonts w:cs="Arial"/>
          <w:b/>
          <w:sz w:val="22"/>
          <w:szCs w:val="22"/>
        </w:rPr>
      </w:pPr>
      <w:r>
        <w:rPr>
          <w:rFonts w:cs="Arial"/>
          <w:b/>
          <w:sz w:val="22"/>
          <w:szCs w:val="22"/>
        </w:rPr>
        <w:t>CALIFORNIA DEPARTMENT OF PUBLIC HEALTH</w:t>
      </w:r>
    </w:p>
    <w:p w14:paraId="530033A1" w14:textId="77777777" w:rsidR="00F818FE" w:rsidRPr="00DC6A33" w:rsidRDefault="00F818FE" w:rsidP="00F03FAF">
      <w:pPr>
        <w:overflowPunct w:val="0"/>
        <w:autoSpaceDE w:val="0"/>
        <w:autoSpaceDN w:val="0"/>
        <w:adjustRightInd w:val="0"/>
        <w:jc w:val="center"/>
        <w:textAlignment w:val="baseline"/>
        <w:rPr>
          <w:rFonts w:cs="Arial"/>
          <w:b/>
          <w:sz w:val="22"/>
          <w:szCs w:val="22"/>
        </w:rPr>
      </w:pPr>
    </w:p>
    <w:tbl>
      <w:tblPr>
        <w:tblW w:w="0" w:type="auto"/>
        <w:tblLook w:val="04A0" w:firstRow="1" w:lastRow="0" w:firstColumn="1" w:lastColumn="0" w:noHBand="0" w:noVBand="1"/>
      </w:tblPr>
      <w:tblGrid>
        <w:gridCol w:w="2507"/>
        <w:gridCol w:w="7333"/>
      </w:tblGrid>
      <w:tr w:rsidR="00F818FE" w:rsidRPr="00414388" w14:paraId="530033A5" w14:textId="77777777" w:rsidTr="00414388">
        <w:tc>
          <w:tcPr>
            <w:tcW w:w="2538" w:type="dxa"/>
            <w:shd w:val="clear" w:color="auto" w:fill="auto"/>
          </w:tcPr>
          <w:p w14:paraId="530033A2" w14:textId="77777777" w:rsidR="00F818FE" w:rsidRPr="00414388" w:rsidRDefault="00F818FE" w:rsidP="00414388">
            <w:pPr>
              <w:overflowPunct w:val="0"/>
              <w:autoSpaceDE w:val="0"/>
              <w:autoSpaceDN w:val="0"/>
              <w:adjustRightInd w:val="0"/>
              <w:textAlignment w:val="baseline"/>
              <w:rPr>
                <w:rFonts w:cs="Arial"/>
                <w:b/>
                <w:color w:val="4F81BD"/>
                <w:sz w:val="22"/>
                <w:szCs w:val="22"/>
              </w:rPr>
            </w:pPr>
            <w:r w:rsidRPr="00414388">
              <w:rPr>
                <w:rFonts w:cs="Arial"/>
                <w:b/>
                <w:sz w:val="22"/>
                <w:szCs w:val="22"/>
              </w:rPr>
              <w:t>Project Name:</w:t>
            </w:r>
            <w:r w:rsidRPr="00414388">
              <w:rPr>
                <w:rFonts w:cs="Arial"/>
                <w:b/>
                <w:color w:val="4F81BD"/>
                <w:sz w:val="22"/>
                <w:szCs w:val="22"/>
              </w:rPr>
              <w:t xml:space="preserve"> </w:t>
            </w:r>
          </w:p>
          <w:p w14:paraId="530033A3" w14:textId="77777777" w:rsidR="00F818FE" w:rsidRPr="00414388" w:rsidRDefault="00F818FE" w:rsidP="00414388">
            <w:pPr>
              <w:overflowPunct w:val="0"/>
              <w:autoSpaceDE w:val="0"/>
              <w:autoSpaceDN w:val="0"/>
              <w:adjustRightInd w:val="0"/>
              <w:textAlignment w:val="baseline"/>
              <w:rPr>
                <w:rFonts w:cs="Arial"/>
                <w:b/>
                <w:sz w:val="22"/>
                <w:szCs w:val="22"/>
              </w:rPr>
            </w:pPr>
          </w:p>
        </w:tc>
        <w:tc>
          <w:tcPr>
            <w:tcW w:w="7518" w:type="dxa"/>
            <w:shd w:val="clear" w:color="auto" w:fill="auto"/>
          </w:tcPr>
          <w:p w14:paraId="530033A4" w14:textId="7DECB2EA" w:rsidR="00F818FE" w:rsidRPr="00414388" w:rsidRDefault="00F818FE" w:rsidP="00414388">
            <w:pPr>
              <w:overflowPunct w:val="0"/>
              <w:autoSpaceDE w:val="0"/>
              <w:autoSpaceDN w:val="0"/>
              <w:adjustRightInd w:val="0"/>
              <w:textAlignment w:val="baseline"/>
              <w:rPr>
                <w:rFonts w:cs="Arial"/>
                <w:b/>
                <w:sz w:val="22"/>
                <w:szCs w:val="22"/>
              </w:rPr>
            </w:pPr>
            <w:r w:rsidRPr="00414388">
              <w:rPr>
                <w:rFonts w:cs="Arial"/>
                <w:b/>
                <w:color w:val="4F81BD"/>
                <w:sz w:val="22"/>
                <w:szCs w:val="22"/>
              </w:rPr>
              <w:fldChar w:fldCharType="begin">
                <w:ffData>
                  <w:name w:val="Text1"/>
                  <w:enabled/>
                  <w:calcOnExit w:val="0"/>
                  <w:textInput/>
                </w:ffData>
              </w:fldChar>
            </w:r>
            <w:bookmarkStart w:id="0" w:name="Text1"/>
            <w:r w:rsidRPr="00414388">
              <w:rPr>
                <w:rFonts w:cs="Arial"/>
                <w:b/>
                <w:color w:val="4F81BD"/>
                <w:sz w:val="22"/>
                <w:szCs w:val="22"/>
              </w:rPr>
              <w:instrText xml:space="preserve"> FORMTEXT </w:instrText>
            </w:r>
            <w:r w:rsidRPr="00414388">
              <w:rPr>
                <w:rFonts w:cs="Arial"/>
                <w:b/>
                <w:color w:val="4F81BD"/>
                <w:sz w:val="22"/>
                <w:szCs w:val="22"/>
              </w:rPr>
            </w:r>
            <w:r w:rsidRPr="00414388">
              <w:rPr>
                <w:rFonts w:cs="Arial"/>
                <w:b/>
                <w:color w:val="4F81BD"/>
                <w:sz w:val="22"/>
                <w:szCs w:val="22"/>
              </w:rPr>
              <w:fldChar w:fldCharType="separate"/>
            </w:r>
            <w:r w:rsidR="00A62056">
              <w:rPr>
                <w:rFonts w:cs="Arial"/>
                <w:b/>
                <w:color w:val="4F81BD"/>
                <w:sz w:val="22"/>
                <w:szCs w:val="22"/>
              </w:rPr>
              <w:t> </w:t>
            </w:r>
            <w:r w:rsidR="00A62056">
              <w:rPr>
                <w:rFonts w:cs="Arial"/>
                <w:b/>
                <w:color w:val="4F81BD"/>
                <w:sz w:val="22"/>
                <w:szCs w:val="22"/>
              </w:rPr>
              <w:t> </w:t>
            </w:r>
            <w:r w:rsidR="00A62056">
              <w:rPr>
                <w:rFonts w:cs="Arial"/>
                <w:b/>
                <w:color w:val="4F81BD"/>
                <w:sz w:val="22"/>
                <w:szCs w:val="22"/>
              </w:rPr>
              <w:t> </w:t>
            </w:r>
            <w:r w:rsidR="00A62056">
              <w:rPr>
                <w:rFonts w:cs="Arial"/>
                <w:b/>
                <w:color w:val="4F81BD"/>
                <w:sz w:val="22"/>
                <w:szCs w:val="22"/>
              </w:rPr>
              <w:t> </w:t>
            </w:r>
            <w:r w:rsidR="00A62056">
              <w:rPr>
                <w:rFonts w:cs="Arial"/>
                <w:b/>
                <w:color w:val="4F81BD"/>
                <w:sz w:val="22"/>
                <w:szCs w:val="22"/>
              </w:rPr>
              <w:t> </w:t>
            </w:r>
            <w:r w:rsidRPr="00414388">
              <w:rPr>
                <w:rFonts w:cs="Arial"/>
                <w:b/>
                <w:color w:val="4F81BD"/>
                <w:sz w:val="22"/>
                <w:szCs w:val="22"/>
              </w:rPr>
              <w:fldChar w:fldCharType="end"/>
            </w:r>
            <w:bookmarkEnd w:id="0"/>
          </w:p>
        </w:tc>
      </w:tr>
      <w:tr w:rsidR="00F818FE" w:rsidRPr="00414388" w14:paraId="530033A9" w14:textId="77777777" w:rsidTr="00414388">
        <w:tc>
          <w:tcPr>
            <w:tcW w:w="2538" w:type="dxa"/>
            <w:shd w:val="clear" w:color="auto" w:fill="auto"/>
          </w:tcPr>
          <w:p w14:paraId="530033A6" w14:textId="77777777" w:rsidR="00F818FE" w:rsidRPr="00414388" w:rsidRDefault="00F818FE" w:rsidP="00414388">
            <w:pPr>
              <w:overflowPunct w:val="0"/>
              <w:autoSpaceDE w:val="0"/>
              <w:autoSpaceDN w:val="0"/>
              <w:adjustRightInd w:val="0"/>
              <w:textAlignment w:val="baseline"/>
              <w:rPr>
                <w:rFonts w:cs="Arial"/>
                <w:b/>
                <w:sz w:val="22"/>
                <w:szCs w:val="22"/>
                <w:u w:val="single"/>
              </w:rPr>
            </w:pPr>
            <w:r w:rsidRPr="00414388">
              <w:rPr>
                <w:rFonts w:cs="Arial"/>
                <w:b/>
                <w:sz w:val="22"/>
                <w:szCs w:val="22"/>
              </w:rPr>
              <w:t>Solicitation Number:</w:t>
            </w:r>
            <w:r w:rsidRPr="00414388">
              <w:rPr>
                <w:rFonts w:cs="Arial"/>
                <w:b/>
                <w:color w:val="4F81BD"/>
                <w:sz w:val="22"/>
                <w:szCs w:val="22"/>
              </w:rPr>
              <w:t xml:space="preserve"> </w:t>
            </w:r>
          </w:p>
          <w:p w14:paraId="530033A7" w14:textId="77777777" w:rsidR="00F818FE" w:rsidRPr="00414388" w:rsidRDefault="00F818FE" w:rsidP="00414388">
            <w:pPr>
              <w:overflowPunct w:val="0"/>
              <w:autoSpaceDE w:val="0"/>
              <w:autoSpaceDN w:val="0"/>
              <w:adjustRightInd w:val="0"/>
              <w:textAlignment w:val="baseline"/>
              <w:rPr>
                <w:rFonts w:cs="Arial"/>
                <w:b/>
                <w:sz w:val="22"/>
                <w:szCs w:val="22"/>
              </w:rPr>
            </w:pPr>
          </w:p>
        </w:tc>
        <w:tc>
          <w:tcPr>
            <w:tcW w:w="7518" w:type="dxa"/>
            <w:shd w:val="clear" w:color="auto" w:fill="auto"/>
          </w:tcPr>
          <w:p w14:paraId="530033A8" w14:textId="391F72D4" w:rsidR="00F818FE" w:rsidRPr="00414388" w:rsidRDefault="00F818FE" w:rsidP="00414388">
            <w:pPr>
              <w:overflowPunct w:val="0"/>
              <w:autoSpaceDE w:val="0"/>
              <w:autoSpaceDN w:val="0"/>
              <w:adjustRightInd w:val="0"/>
              <w:textAlignment w:val="baseline"/>
              <w:rPr>
                <w:rFonts w:cs="Arial"/>
                <w:b/>
                <w:sz w:val="22"/>
                <w:szCs w:val="22"/>
              </w:rPr>
            </w:pPr>
            <w:r w:rsidRPr="00414388">
              <w:rPr>
                <w:rFonts w:cs="Arial"/>
                <w:b/>
                <w:color w:val="4F81BD"/>
                <w:sz w:val="22"/>
                <w:szCs w:val="22"/>
              </w:rPr>
              <w:fldChar w:fldCharType="begin">
                <w:ffData>
                  <w:name w:val="Text2"/>
                  <w:enabled/>
                  <w:calcOnExit w:val="0"/>
                  <w:textInput/>
                </w:ffData>
              </w:fldChar>
            </w:r>
            <w:bookmarkStart w:id="1" w:name="Text2"/>
            <w:r w:rsidRPr="00414388">
              <w:rPr>
                <w:rFonts w:cs="Arial"/>
                <w:b/>
                <w:color w:val="4F81BD"/>
                <w:sz w:val="22"/>
                <w:szCs w:val="22"/>
              </w:rPr>
              <w:instrText xml:space="preserve"> FORMTEXT </w:instrText>
            </w:r>
            <w:r w:rsidRPr="00414388">
              <w:rPr>
                <w:rFonts w:cs="Arial"/>
                <w:b/>
                <w:color w:val="4F81BD"/>
                <w:sz w:val="22"/>
                <w:szCs w:val="22"/>
              </w:rPr>
            </w:r>
            <w:r w:rsidRPr="00414388">
              <w:rPr>
                <w:rFonts w:cs="Arial"/>
                <w:b/>
                <w:color w:val="4F81BD"/>
                <w:sz w:val="22"/>
                <w:szCs w:val="22"/>
              </w:rPr>
              <w:fldChar w:fldCharType="separate"/>
            </w:r>
            <w:r w:rsidR="00A62056">
              <w:rPr>
                <w:rFonts w:cs="Arial"/>
                <w:b/>
                <w:color w:val="4F81BD"/>
                <w:sz w:val="22"/>
                <w:szCs w:val="22"/>
              </w:rPr>
              <w:t> </w:t>
            </w:r>
            <w:r w:rsidR="00A62056">
              <w:rPr>
                <w:rFonts w:cs="Arial"/>
                <w:b/>
                <w:color w:val="4F81BD"/>
                <w:sz w:val="22"/>
                <w:szCs w:val="22"/>
              </w:rPr>
              <w:t> </w:t>
            </w:r>
            <w:r w:rsidR="00A62056">
              <w:rPr>
                <w:rFonts w:cs="Arial"/>
                <w:b/>
                <w:color w:val="4F81BD"/>
                <w:sz w:val="22"/>
                <w:szCs w:val="22"/>
              </w:rPr>
              <w:t> </w:t>
            </w:r>
            <w:r w:rsidR="00A62056">
              <w:rPr>
                <w:rFonts w:cs="Arial"/>
                <w:b/>
                <w:color w:val="4F81BD"/>
                <w:sz w:val="22"/>
                <w:szCs w:val="22"/>
              </w:rPr>
              <w:t> </w:t>
            </w:r>
            <w:r w:rsidR="00A62056">
              <w:rPr>
                <w:rFonts w:cs="Arial"/>
                <w:b/>
                <w:color w:val="4F81BD"/>
                <w:sz w:val="22"/>
                <w:szCs w:val="22"/>
              </w:rPr>
              <w:t> </w:t>
            </w:r>
            <w:r w:rsidRPr="00414388">
              <w:rPr>
                <w:rFonts w:cs="Arial"/>
                <w:b/>
                <w:color w:val="4F81BD"/>
                <w:sz w:val="22"/>
                <w:szCs w:val="22"/>
              </w:rPr>
              <w:fldChar w:fldCharType="end"/>
            </w:r>
            <w:bookmarkEnd w:id="1"/>
          </w:p>
        </w:tc>
      </w:tr>
    </w:tbl>
    <w:p w14:paraId="530033AA" w14:textId="77777777" w:rsidR="00F03FAF" w:rsidRPr="00DC6A33" w:rsidRDefault="00F03FAF" w:rsidP="00402E42">
      <w:pPr>
        <w:pBdr>
          <w:bottom w:val="single" w:sz="4" w:space="1" w:color="auto"/>
        </w:pBdr>
        <w:tabs>
          <w:tab w:val="left" w:pos="9810"/>
        </w:tabs>
        <w:overflowPunct w:val="0"/>
        <w:autoSpaceDE w:val="0"/>
        <w:autoSpaceDN w:val="0"/>
        <w:adjustRightInd w:val="0"/>
        <w:textAlignment w:val="baseline"/>
        <w:rPr>
          <w:rFonts w:cs="Arial"/>
          <w:b/>
          <w:sz w:val="22"/>
          <w:szCs w:val="22"/>
          <w:u w:val="single"/>
        </w:rPr>
      </w:pPr>
    </w:p>
    <w:p w14:paraId="530033AB" w14:textId="77777777" w:rsidR="00F03FAF" w:rsidRPr="00DC6A33" w:rsidRDefault="00F03FAF" w:rsidP="00F03FAF">
      <w:pPr>
        <w:overflowPunct w:val="0"/>
        <w:autoSpaceDE w:val="0"/>
        <w:autoSpaceDN w:val="0"/>
        <w:adjustRightInd w:val="0"/>
        <w:textAlignment w:val="baseline"/>
        <w:rPr>
          <w:rFonts w:cs="Arial"/>
          <w:b/>
          <w:sz w:val="22"/>
          <w:szCs w:val="22"/>
          <w:u w:val="single"/>
        </w:rPr>
      </w:pPr>
    </w:p>
    <w:p w14:paraId="530033AC" w14:textId="77777777" w:rsidR="00E829AB" w:rsidRDefault="00F03FAF" w:rsidP="00F03FAF">
      <w:pPr>
        <w:overflowPunct w:val="0"/>
        <w:autoSpaceDE w:val="0"/>
        <w:autoSpaceDN w:val="0"/>
        <w:adjustRightInd w:val="0"/>
        <w:jc w:val="center"/>
        <w:textAlignment w:val="baseline"/>
        <w:rPr>
          <w:rFonts w:cs="Arial"/>
          <w:b/>
          <w:sz w:val="22"/>
          <w:szCs w:val="22"/>
        </w:rPr>
      </w:pPr>
      <w:r w:rsidRPr="00DC6A33">
        <w:rPr>
          <w:rFonts w:cs="Arial"/>
          <w:b/>
          <w:sz w:val="22"/>
          <w:szCs w:val="22"/>
        </w:rPr>
        <w:tab/>
        <w:t>CONFLICT OF INTEREST AND CONFIDENTIALITY STATEMENT</w:t>
      </w:r>
    </w:p>
    <w:p w14:paraId="530033AD" w14:textId="77777777" w:rsidR="00F03FAF" w:rsidRPr="00DC6A33" w:rsidRDefault="00E829AB" w:rsidP="00F03FAF">
      <w:pPr>
        <w:overflowPunct w:val="0"/>
        <w:autoSpaceDE w:val="0"/>
        <w:autoSpaceDN w:val="0"/>
        <w:adjustRightInd w:val="0"/>
        <w:jc w:val="center"/>
        <w:textAlignment w:val="baseline"/>
        <w:rPr>
          <w:rFonts w:cs="Arial"/>
          <w:b/>
          <w:sz w:val="22"/>
          <w:szCs w:val="22"/>
          <w:u w:val="single"/>
        </w:rPr>
      </w:pPr>
      <w:r>
        <w:rPr>
          <w:rFonts w:cs="Arial"/>
          <w:b/>
          <w:sz w:val="22"/>
          <w:szCs w:val="22"/>
        </w:rPr>
        <w:t>(Government Code 19990)</w:t>
      </w:r>
    </w:p>
    <w:p w14:paraId="530033AE" w14:textId="77777777" w:rsidR="00F03FAF" w:rsidRPr="00CD7322" w:rsidRDefault="00F03FAF" w:rsidP="00402E42">
      <w:pPr>
        <w:pBdr>
          <w:bottom w:val="single" w:sz="4" w:space="1" w:color="auto"/>
        </w:pBdr>
        <w:tabs>
          <w:tab w:val="right" w:pos="8640"/>
        </w:tabs>
        <w:overflowPunct w:val="0"/>
        <w:autoSpaceDE w:val="0"/>
        <w:autoSpaceDN w:val="0"/>
        <w:adjustRightInd w:val="0"/>
        <w:textAlignment w:val="baseline"/>
        <w:rPr>
          <w:rFonts w:cs="Arial"/>
          <w:b/>
          <w:sz w:val="22"/>
          <w:szCs w:val="22"/>
          <w:u w:val="single"/>
        </w:rPr>
      </w:pPr>
    </w:p>
    <w:p w14:paraId="530033AF" w14:textId="77777777" w:rsidR="00F03FAF" w:rsidRPr="00DC6A33" w:rsidRDefault="00F03FAF" w:rsidP="00F03FAF">
      <w:pPr>
        <w:overflowPunct w:val="0"/>
        <w:autoSpaceDE w:val="0"/>
        <w:autoSpaceDN w:val="0"/>
        <w:adjustRightInd w:val="0"/>
        <w:textAlignment w:val="baseline"/>
        <w:rPr>
          <w:rFonts w:cs="Arial"/>
          <w:sz w:val="22"/>
          <w:szCs w:val="22"/>
        </w:rPr>
      </w:pPr>
    </w:p>
    <w:p w14:paraId="530033B0" w14:textId="77777777" w:rsidR="005D702C" w:rsidRDefault="005D702C" w:rsidP="00F03FAF">
      <w:pPr>
        <w:overflowPunct w:val="0"/>
        <w:autoSpaceDE w:val="0"/>
        <w:autoSpaceDN w:val="0"/>
        <w:adjustRightInd w:val="0"/>
        <w:textAlignment w:val="baseline"/>
        <w:rPr>
          <w:rFonts w:cs="Arial"/>
          <w:sz w:val="22"/>
          <w:szCs w:val="22"/>
        </w:rPr>
      </w:pPr>
      <w:r>
        <w:rPr>
          <w:rFonts w:cs="Arial"/>
          <w:sz w:val="22"/>
          <w:szCs w:val="22"/>
        </w:rPr>
        <w:t xml:space="preserve">A state officer or employee shall not engage in any employment, activity, or enterprise which is clearly inconsistent, incompatible, in conflict with, or inimical to his or her duties as a state officer or employee. </w:t>
      </w:r>
    </w:p>
    <w:p w14:paraId="530033B1" w14:textId="77777777" w:rsidR="005D702C" w:rsidRDefault="005D702C" w:rsidP="00F03FAF">
      <w:pPr>
        <w:overflowPunct w:val="0"/>
        <w:autoSpaceDE w:val="0"/>
        <w:autoSpaceDN w:val="0"/>
        <w:adjustRightInd w:val="0"/>
        <w:textAlignment w:val="baseline"/>
        <w:rPr>
          <w:rFonts w:cs="Arial"/>
          <w:sz w:val="22"/>
          <w:szCs w:val="22"/>
        </w:rPr>
      </w:pPr>
    </w:p>
    <w:p w14:paraId="530033B2" w14:textId="77777777" w:rsidR="004E3F40" w:rsidRDefault="005D702C" w:rsidP="00F03FAF">
      <w:pPr>
        <w:overflowPunct w:val="0"/>
        <w:autoSpaceDE w:val="0"/>
        <w:autoSpaceDN w:val="0"/>
        <w:adjustRightInd w:val="0"/>
        <w:textAlignment w:val="baseline"/>
        <w:rPr>
          <w:rFonts w:cs="Arial"/>
          <w:sz w:val="22"/>
          <w:szCs w:val="22"/>
        </w:rPr>
      </w:pPr>
      <w:r>
        <w:rPr>
          <w:rFonts w:cs="Arial"/>
          <w:sz w:val="22"/>
          <w:szCs w:val="22"/>
        </w:rPr>
        <w:t xml:space="preserve">Each appointing power shall determine, subject to approval of the department, those activities which for employees </w:t>
      </w:r>
      <w:r w:rsidR="004E3F40">
        <w:rPr>
          <w:rFonts w:cs="Arial"/>
          <w:sz w:val="22"/>
          <w:szCs w:val="22"/>
        </w:rPr>
        <w:t>under its jurisdiction, are inconsistent, incompatible or in confli</w:t>
      </w:r>
      <w:r w:rsidR="00E829AB">
        <w:rPr>
          <w:rFonts w:cs="Arial"/>
          <w:sz w:val="22"/>
          <w:szCs w:val="22"/>
        </w:rPr>
        <w:t>c</w:t>
      </w:r>
      <w:r w:rsidR="004E3F40">
        <w:rPr>
          <w:rFonts w:cs="Arial"/>
          <w:sz w:val="22"/>
          <w:szCs w:val="22"/>
        </w:rPr>
        <w:t>t with their duties as a state officers or employees. Activities and enterprises deemed to fall in th</w:t>
      </w:r>
      <w:r w:rsidR="00E829AB">
        <w:rPr>
          <w:rFonts w:cs="Arial"/>
          <w:sz w:val="22"/>
          <w:szCs w:val="22"/>
        </w:rPr>
        <w:t>e</w:t>
      </w:r>
      <w:r w:rsidR="004E3F40">
        <w:rPr>
          <w:rFonts w:cs="Arial"/>
          <w:sz w:val="22"/>
          <w:szCs w:val="22"/>
        </w:rPr>
        <w:t>se categories shall include, but not be limited to all the following:</w:t>
      </w:r>
    </w:p>
    <w:p w14:paraId="530033B3" w14:textId="77777777" w:rsidR="004E3F40" w:rsidRDefault="004E3F40" w:rsidP="00F03FAF">
      <w:pPr>
        <w:overflowPunct w:val="0"/>
        <w:autoSpaceDE w:val="0"/>
        <w:autoSpaceDN w:val="0"/>
        <w:adjustRightInd w:val="0"/>
        <w:textAlignment w:val="baseline"/>
        <w:rPr>
          <w:rFonts w:cs="Arial"/>
          <w:sz w:val="22"/>
          <w:szCs w:val="22"/>
        </w:rPr>
      </w:pPr>
    </w:p>
    <w:p w14:paraId="530033B4" w14:textId="77777777" w:rsidR="004E3F40" w:rsidRDefault="004E3F40" w:rsidP="004E3F40">
      <w:pPr>
        <w:numPr>
          <w:ilvl w:val="0"/>
          <w:numId w:val="2"/>
        </w:numPr>
        <w:overflowPunct w:val="0"/>
        <w:autoSpaceDE w:val="0"/>
        <w:autoSpaceDN w:val="0"/>
        <w:adjustRightInd w:val="0"/>
        <w:textAlignment w:val="baseline"/>
        <w:rPr>
          <w:rFonts w:cs="Arial"/>
          <w:sz w:val="22"/>
          <w:szCs w:val="22"/>
        </w:rPr>
      </w:pPr>
      <w:r>
        <w:rPr>
          <w:rFonts w:cs="Arial"/>
          <w:sz w:val="22"/>
          <w:szCs w:val="22"/>
        </w:rPr>
        <w:t xml:space="preserve">Using the prestige </w:t>
      </w:r>
      <w:r w:rsidRPr="00CD7322">
        <w:rPr>
          <w:rFonts w:cs="Arial"/>
          <w:sz w:val="22"/>
          <w:szCs w:val="22"/>
        </w:rPr>
        <w:t xml:space="preserve">or </w:t>
      </w:r>
      <w:r>
        <w:rPr>
          <w:rFonts w:cs="Arial"/>
          <w:sz w:val="22"/>
          <w:szCs w:val="22"/>
        </w:rPr>
        <w:t>influence of the state or the appointing authority fo</w:t>
      </w:r>
      <w:r w:rsidR="00E829AB">
        <w:rPr>
          <w:rFonts w:cs="Arial"/>
          <w:sz w:val="22"/>
          <w:szCs w:val="22"/>
        </w:rPr>
        <w:t>r</w:t>
      </w:r>
      <w:r>
        <w:rPr>
          <w:rFonts w:cs="Arial"/>
          <w:sz w:val="22"/>
          <w:szCs w:val="22"/>
        </w:rPr>
        <w:t xml:space="preserve"> </w:t>
      </w:r>
      <w:r w:rsidR="00E829AB">
        <w:rPr>
          <w:rFonts w:cs="Arial"/>
          <w:sz w:val="22"/>
          <w:szCs w:val="22"/>
        </w:rPr>
        <w:t>t</w:t>
      </w:r>
      <w:r>
        <w:rPr>
          <w:rFonts w:cs="Arial"/>
          <w:sz w:val="22"/>
          <w:szCs w:val="22"/>
        </w:rPr>
        <w:t xml:space="preserve">he officer’s or employee’s private gain or advantage or the private gain of another. </w:t>
      </w:r>
    </w:p>
    <w:p w14:paraId="530033B5" w14:textId="77777777" w:rsidR="004E3F40" w:rsidRDefault="004E3F40" w:rsidP="004E3F40">
      <w:pPr>
        <w:numPr>
          <w:ilvl w:val="0"/>
          <w:numId w:val="2"/>
        </w:numPr>
        <w:overflowPunct w:val="0"/>
        <w:autoSpaceDE w:val="0"/>
        <w:autoSpaceDN w:val="0"/>
        <w:adjustRightInd w:val="0"/>
        <w:textAlignment w:val="baseline"/>
        <w:rPr>
          <w:rFonts w:cs="Arial"/>
          <w:sz w:val="22"/>
          <w:szCs w:val="22"/>
        </w:rPr>
      </w:pPr>
      <w:r>
        <w:rPr>
          <w:rFonts w:cs="Arial"/>
          <w:sz w:val="22"/>
          <w:szCs w:val="22"/>
        </w:rPr>
        <w:t>Using state time, facilities, equipment, or supplies for private gain or advantage.</w:t>
      </w:r>
    </w:p>
    <w:p w14:paraId="530033B6" w14:textId="77777777" w:rsidR="004E3F40" w:rsidRDefault="004E3F40" w:rsidP="004E3F40">
      <w:pPr>
        <w:numPr>
          <w:ilvl w:val="0"/>
          <w:numId w:val="2"/>
        </w:numPr>
        <w:overflowPunct w:val="0"/>
        <w:autoSpaceDE w:val="0"/>
        <w:autoSpaceDN w:val="0"/>
        <w:adjustRightInd w:val="0"/>
        <w:textAlignment w:val="baseline"/>
        <w:rPr>
          <w:rFonts w:cs="Arial"/>
          <w:sz w:val="22"/>
          <w:szCs w:val="22"/>
        </w:rPr>
      </w:pPr>
      <w:r>
        <w:rPr>
          <w:rFonts w:cs="Arial"/>
          <w:sz w:val="22"/>
          <w:szCs w:val="22"/>
        </w:rPr>
        <w:t xml:space="preserve">Using, or having access to, confidential information available by virtue of state employment for private gain or advantage or providing confidential information to persons to whom issuance of this information has not been authorized. </w:t>
      </w:r>
    </w:p>
    <w:p w14:paraId="530033B7" w14:textId="77777777" w:rsidR="004E3F40" w:rsidRDefault="004E3F40" w:rsidP="004E3F40">
      <w:pPr>
        <w:numPr>
          <w:ilvl w:val="0"/>
          <w:numId w:val="2"/>
        </w:numPr>
        <w:overflowPunct w:val="0"/>
        <w:autoSpaceDE w:val="0"/>
        <w:autoSpaceDN w:val="0"/>
        <w:adjustRightInd w:val="0"/>
        <w:textAlignment w:val="baseline"/>
        <w:rPr>
          <w:rFonts w:cs="Arial"/>
          <w:sz w:val="22"/>
          <w:szCs w:val="22"/>
        </w:rPr>
      </w:pPr>
      <w:r>
        <w:rPr>
          <w:rFonts w:cs="Arial"/>
          <w:sz w:val="22"/>
          <w:szCs w:val="22"/>
        </w:rPr>
        <w:t xml:space="preserve">Receiving or accepting money or any other consideration from anyone other than the state for performance of this or her duties as a state officer or employee. </w:t>
      </w:r>
    </w:p>
    <w:p w14:paraId="530033B8" w14:textId="77777777" w:rsidR="004E3F40" w:rsidRDefault="004E3F40" w:rsidP="004E3F40">
      <w:pPr>
        <w:numPr>
          <w:ilvl w:val="0"/>
          <w:numId w:val="2"/>
        </w:numPr>
        <w:overflowPunct w:val="0"/>
        <w:autoSpaceDE w:val="0"/>
        <w:autoSpaceDN w:val="0"/>
        <w:adjustRightInd w:val="0"/>
        <w:textAlignment w:val="baseline"/>
        <w:rPr>
          <w:rFonts w:cs="Arial"/>
          <w:sz w:val="22"/>
          <w:szCs w:val="22"/>
        </w:rPr>
      </w:pPr>
      <w:r>
        <w:rPr>
          <w:rFonts w:cs="Arial"/>
          <w:sz w:val="22"/>
          <w:szCs w:val="22"/>
        </w:rPr>
        <w:t xml:space="preserve">Performance of an act in other than his or her capacity as a state officer or employee knowing that the act may later be subject, directly or indirectly to the control, inspection, review, audit, or enforcement by the officer or employee. </w:t>
      </w:r>
    </w:p>
    <w:p w14:paraId="530033B9" w14:textId="77777777" w:rsidR="004E3F40" w:rsidRDefault="004E3F40" w:rsidP="004E3F40">
      <w:pPr>
        <w:numPr>
          <w:ilvl w:val="0"/>
          <w:numId w:val="2"/>
        </w:numPr>
        <w:overflowPunct w:val="0"/>
        <w:autoSpaceDE w:val="0"/>
        <w:autoSpaceDN w:val="0"/>
        <w:adjustRightInd w:val="0"/>
        <w:textAlignment w:val="baseline"/>
        <w:rPr>
          <w:rFonts w:cs="Arial"/>
          <w:sz w:val="22"/>
          <w:szCs w:val="22"/>
        </w:rPr>
      </w:pPr>
      <w:r>
        <w:rPr>
          <w:rFonts w:cs="Arial"/>
          <w:sz w:val="22"/>
          <w:szCs w:val="22"/>
        </w:rPr>
        <w:t>Receiving or accepting, directly or indirectly, any gift, including money, or any se</w:t>
      </w:r>
      <w:r w:rsidR="00E829AB">
        <w:rPr>
          <w:rFonts w:cs="Arial"/>
          <w:sz w:val="22"/>
          <w:szCs w:val="22"/>
        </w:rPr>
        <w:t>r</w:t>
      </w:r>
      <w:r>
        <w:rPr>
          <w:rFonts w:cs="Arial"/>
          <w:sz w:val="22"/>
          <w:szCs w:val="22"/>
        </w:rPr>
        <w:t>vice, gratuity, favo</w:t>
      </w:r>
      <w:r w:rsidR="00E829AB">
        <w:rPr>
          <w:rFonts w:cs="Arial"/>
          <w:sz w:val="22"/>
          <w:szCs w:val="22"/>
        </w:rPr>
        <w:t>r</w:t>
      </w:r>
      <w:r>
        <w:rPr>
          <w:rFonts w:cs="Arial"/>
          <w:sz w:val="22"/>
          <w:szCs w:val="22"/>
        </w:rPr>
        <w:t>, entertainment, hospitality, loan, or any other thing of value from anyone who is doing or is seeking to do business of any kind with the officer’s or employee’s appointing authority or whose activities are regulated or controlled by the appointing</w:t>
      </w:r>
      <w:r w:rsidR="00E829AB">
        <w:rPr>
          <w:rFonts w:cs="Arial"/>
          <w:sz w:val="22"/>
          <w:szCs w:val="22"/>
        </w:rPr>
        <w:t xml:space="preserve"> authorit</w:t>
      </w:r>
      <w:r>
        <w:rPr>
          <w:rFonts w:cs="Arial"/>
          <w:sz w:val="22"/>
          <w:szCs w:val="22"/>
        </w:rPr>
        <w:t xml:space="preserve">y under circumstances from which it reasonably could be substantiated that the gift was intended to influence the officer or employee in his or her official duties or was intended as a reward for any official actions performed by the officer or employee. </w:t>
      </w:r>
    </w:p>
    <w:p w14:paraId="530033BA" w14:textId="77777777" w:rsidR="004E3F40" w:rsidRDefault="004E3F40" w:rsidP="004E3F40">
      <w:pPr>
        <w:numPr>
          <w:ilvl w:val="0"/>
          <w:numId w:val="2"/>
        </w:numPr>
        <w:overflowPunct w:val="0"/>
        <w:autoSpaceDE w:val="0"/>
        <w:autoSpaceDN w:val="0"/>
        <w:adjustRightInd w:val="0"/>
        <w:textAlignment w:val="baseline"/>
        <w:rPr>
          <w:rFonts w:cs="Arial"/>
          <w:sz w:val="22"/>
          <w:szCs w:val="22"/>
        </w:rPr>
      </w:pPr>
      <w:r>
        <w:rPr>
          <w:rFonts w:cs="Arial"/>
          <w:sz w:val="22"/>
          <w:szCs w:val="22"/>
        </w:rPr>
        <w:t xml:space="preserve">Subject to any other laws, rules, or regulations as pertain thereto, not devoting his or her full time, attention, and efforts to his or her state office or employment during his or her hours of duty as a state officer or employee. </w:t>
      </w:r>
    </w:p>
    <w:p w14:paraId="530033BB" w14:textId="77777777" w:rsidR="009B1FF9" w:rsidRDefault="009B1FF9" w:rsidP="004E3F40">
      <w:pPr>
        <w:overflowPunct w:val="0"/>
        <w:autoSpaceDE w:val="0"/>
        <w:autoSpaceDN w:val="0"/>
        <w:adjustRightInd w:val="0"/>
        <w:textAlignment w:val="baseline"/>
        <w:rPr>
          <w:rFonts w:cs="Arial"/>
          <w:sz w:val="22"/>
          <w:szCs w:val="22"/>
        </w:rPr>
      </w:pPr>
    </w:p>
    <w:p w14:paraId="530033BC" w14:textId="77777777" w:rsidR="009B68A7" w:rsidRDefault="009B68A7" w:rsidP="004E3F40">
      <w:pPr>
        <w:overflowPunct w:val="0"/>
        <w:autoSpaceDE w:val="0"/>
        <w:autoSpaceDN w:val="0"/>
        <w:adjustRightInd w:val="0"/>
        <w:textAlignment w:val="baseline"/>
        <w:rPr>
          <w:rFonts w:cs="Arial"/>
          <w:sz w:val="22"/>
          <w:szCs w:val="22"/>
        </w:rPr>
      </w:pPr>
      <w:r w:rsidRPr="00EE3C9C">
        <w:rPr>
          <w:rFonts w:cs="Arial"/>
          <w:sz w:val="22"/>
          <w:szCs w:val="22"/>
        </w:rPr>
        <w:t xml:space="preserve">If the provisions of this section </w:t>
      </w:r>
      <w:proofErr w:type="gramStart"/>
      <w:r w:rsidRPr="00EE3C9C">
        <w:rPr>
          <w:rFonts w:cs="Arial"/>
          <w:sz w:val="22"/>
          <w:szCs w:val="22"/>
        </w:rPr>
        <w:t>are in conflict with</w:t>
      </w:r>
      <w:proofErr w:type="gramEnd"/>
      <w:r w:rsidRPr="00EE3C9C">
        <w:rPr>
          <w:rFonts w:cs="Arial"/>
          <w:sz w:val="22"/>
          <w:szCs w:val="22"/>
        </w:rPr>
        <w:t xml:space="preserve"> the provisions of a memorandum of understanding reached pursuant to Section 3517.5, the memorandum </w:t>
      </w:r>
      <w:r w:rsidR="00CD7322" w:rsidRPr="00EE3C9C">
        <w:rPr>
          <w:rFonts w:cs="Arial"/>
          <w:sz w:val="22"/>
          <w:szCs w:val="22"/>
        </w:rPr>
        <w:t>of understanding shall be controlling without further legislative action, except that if such provisons of a memorandum of understanding require the the expenditure of funds, the provisions shall not become effective unless approved by the Legislature in the annual Budget Act. (Added by Stats. 1981, c230. Amend by Stats. 1986, c1344.)</w:t>
      </w:r>
    </w:p>
    <w:p w14:paraId="530033BD" w14:textId="77777777" w:rsidR="00CD7322" w:rsidRDefault="00CD7322" w:rsidP="004E3F40">
      <w:pPr>
        <w:overflowPunct w:val="0"/>
        <w:autoSpaceDE w:val="0"/>
        <w:autoSpaceDN w:val="0"/>
        <w:adjustRightInd w:val="0"/>
        <w:textAlignment w:val="baseline"/>
        <w:rPr>
          <w:rFonts w:cs="Arial"/>
          <w:sz w:val="22"/>
          <w:szCs w:val="22"/>
        </w:rPr>
      </w:pPr>
    </w:p>
    <w:p w14:paraId="530033BE" w14:textId="77777777" w:rsidR="009B68A7" w:rsidRDefault="009B68A7" w:rsidP="004E3F40">
      <w:pPr>
        <w:overflowPunct w:val="0"/>
        <w:autoSpaceDE w:val="0"/>
        <w:autoSpaceDN w:val="0"/>
        <w:adjustRightInd w:val="0"/>
        <w:textAlignment w:val="baseline"/>
        <w:rPr>
          <w:rFonts w:cs="Arial"/>
          <w:sz w:val="22"/>
          <w:szCs w:val="22"/>
        </w:rPr>
      </w:pPr>
      <w:r>
        <w:rPr>
          <w:rFonts w:cs="Arial"/>
          <w:sz w:val="22"/>
          <w:szCs w:val="22"/>
        </w:rPr>
        <w:t>I have read and understand Government Code 19990, and will comply with its provisions.</w:t>
      </w:r>
    </w:p>
    <w:p w14:paraId="530033BF" w14:textId="77777777" w:rsidR="009B68A7" w:rsidRDefault="009B68A7" w:rsidP="004E3F40">
      <w:pPr>
        <w:overflowPunct w:val="0"/>
        <w:autoSpaceDE w:val="0"/>
        <w:autoSpaceDN w:val="0"/>
        <w:adjustRightInd w:val="0"/>
        <w:textAlignment w:val="baseline"/>
        <w:rPr>
          <w:rFonts w:cs="Arial"/>
          <w:sz w:val="22"/>
          <w:szCs w:val="22"/>
        </w:rPr>
      </w:pPr>
    </w:p>
    <w:p w14:paraId="530033C0" w14:textId="37C8B5B5" w:rsidR="00F03FAF" w:rsidRPr="00DC6A33" w:rsidRDefault="00CD7322" w:rsidP="004E3F40">
      <w:pPr>
        <w:overflowPunct w:val="0"/>
        <w:autoSpaceDE w:val="0"/>
        <w:autoSpaceDN w:val="0"/>
        <w:adjustRightInd w:val="0"/>
        <w:textAlignment w:val="baseline"/>
        <w:rPr>
          <w:rFonts w:cs="Arial"/>
          <w:sz w:val="22"/>
          <w:szCs w:val="22"/>
        </w:rPr>
      </w:pPr>
      <w:r>
        <w:rPr>
          <w:rFonts w:cs="Arial"/>
          <w:sz w:val="22"/>
          <w:szCs w:val="22"/>
        </w:rPr>
        <w:br w:type="page"/>
      </w:r>
      <w:r w:rsidR="00F03FAF" w:rsidRPr="00DC6A33">
        <w:rPr>
          <w:rFonts w:cs="Arial"/>
          <w:sz w:val="22"/>
          <w:szCs w:val="22"/>
        </w:rPr>
        <w:lastRenderedPageBreak/>
        <w:t xml:space="preserve">I certify that I have no personal or financial interest and no present or past employment or activity which would be incompatible with my participation in any activity related to the planning or procurement processes for </w:t>
      </w:r>
      <w:r w:rsidR="00F03FAF" w:rsidRPr="00BB5495">
        <w:rPr>
          <w:rFonts w:cs="Arial"/>
          <w:sz w:val="22"/>
          <w:szCs w:val="22"/>
        </w:rPr>
        <w:t>the</w:t>
      </w:r>
      <w:r w:rsidR="00F03FAF" w:rsidRPr="00DC6A33">
        <w:rPr>
          <w:rFonts w:cs="Arial"/>
          <w:color w:val="4F81BD"/>
          <w:sz w:val="22"/>
          <w:szCs w:val="22"/>
        </w:rPr>
        <w:t xml:space="preserve"> </w:t>
      </w:r>
      <w:r w:rsidR="00EE3C9C" w:rsidRPr="00EE3C9C">
        <w:rPr>
          <w:rFonts w:cs="Arial"/>
          <w:i/>
          <w:sz w:val="22"/>
          <w:szCs w:val="22"/>
        </w:rPr>
        <w:fldChar w:fldCharType="begin">
          <w:ffData>
            <w:name w:val="Text3"/>
            <w:enabled/>
            <w:calcOnExit w:val="0"/>
            <w:textInput>
              <w:default w:val="Solicitation Number"/>
            </w:textInput>
          </w:ffData>
        </w:fldChar>
      </w:r>
      <w:bookmarkStart w:id="2" w:name="Text3"/>
      <w:r w:rsidR="00EE3C9C" w:rsidRPr="00EE3C9C">
        <w:rPr>
          <w:rFonts w:cs="Arial"/>
          <w:i/>
          <w:sz w:val="22"/>
          <w:szCs w:val="22"/>
        </w:rPr>
        <w:instrText xml:space="preserve"> FORMTEXT </w:instrText>
      </w:r>
      <w:r w:rsidR="00EE3C9C" w:rsidRPr="00EE3C9C">
        <w:rPr>
          <w:rFonts w:cs="Arial"/>
          <w:i/>
          <w:sz w:val="22"/>
          <w:szCs w:val="22"/>
        </w:rPr>
      </w:r>
      <w:r w:rsidR="00EE3C9C" w:rsidRPr="00EE3C9C">
        <w:rPr>
          <w:rFonts w:cs="Arial"/>
          <w:i/>
          <w:sz w:val="22"/>
          <w:szCs w:val="22"/>
        </w:rPr>
        <w:fldChar w:fldCharType="separate"/>
      </w:r>
      <w:r w:rsidR="00A62056">
        <w:rPr>
          <w:rFonts w:cs="Arial"/>
          <w:i/>
          <w:sz w:val="22"/>
          <w:szCs w:val="22"/>
        </w:rPr>
        <w:t> </w:t>
      </w:r>
      <w:r w:rsidR="00A62056">
        <w:rPr>
          <w:rFonts w:cs="Arial"/>
          <w:i/>
          <w:sz w:val="22"/>
          <w:szCs w:val="22"/>
        </w:rPr>
        <w:t> </w:t>
      </w:r>
      <w:r w:rsidR="00A62056">
        <w:rPr>
          <w:rFonts w:cs="Arial"/>
          <w:i/>
          <w:sz w:val="22"/>
          <w:szCs w:val="22"/>
        </w:rPr>
        <w:t> </w:t>
      </w:r>
      <w:r w:rsidR="00A62056">
        <w:rPr>
          <w:rFonts w:cs="Arial"/>
          <w:i/>
          <w:sz w:val="22"/>
          <w:szCs w:val="22"/>
        </w:rPr>
        <w:t> </w:t>
      </w:r>
      <w:r w:rsidR="00A62056">
        <w:rPr>
          <w:rFonts w:cs="Arial"/>
          <w:i/>
          <w:sz w:val="22"/>
          <w:szCs w:val="22"/>
        </w:rPr>
        <w:t> </w:t>
      </w:r>
      <w:r w:rsidR="00EE3C9C" w:rsidRPr="00EE3C9C">
        <w:rPr>
          <w:rFonts w:cs="Arial"/>
          <w:i/>
          <w:sz w:val="22"/>
          <w:szCs w:val="22"/>
        </w:rPr>
        <w:fldChar w:fldCharType="end"/>
      </w:r>
      <w:bookmarkEnd w:id="2"/>
      <w:r w:rsidR="00F03FAF" w:rsidRPr="00DC6A33">
        <w:rPr>
          <w:rFonts w:cs="Arial"/>
          <w:color w:val="4F81BD"/>
          <w:sz w:val="22"/>
          <w:szCs w:val="22"/>
        </w:rPr>
        <w:t>.</w:t>
      </w:r>
      <w:r w:rsidR="00F03FAF" w:rsidRPr="00DC6A33">
        <w:rPr>
          <w:rFonts w:cs="Arial"/>
          <w:sz w:val="22"/>
          <w:szCs w:val="22"/>
        </w:rPr>
        <w:t xml:space="preserve">  For the duration of my involvement in this Project, I agree not to accept any gift, benefit, gratuity or consideration, or begin a personal or financial interest in a party who is bidding/proposing, or associated with a bidder/proposer, on the Project.</w:t>
      </w:r>
    </w:p>
    <w:p w14:paraId="530033C1" w14:textId="77777777" w:rsidR="00CD7322" w:rsidRDefault="00CD7322" w:rsidP="00F03FAF">
      <w:pPr>
        <w:overflowPunct w:val="0"/>
        <w:autoSpaceDE w:val="0"/>
        <w:autoSpaceDN w:val="0"/>
        <w:adjustRightInd w:val="0"/>
        <w:textAlignment w:val="baseline"/>
        <w:rPr>
          <w:rFonts w:cs="Arial"/>
          <w:sz w:val="22"/>
          <w:szCs w:val="22"/>
        </w:rPr>
      </w:pPr>
    </w:p>
    <w:p w14:paraId="530033C2" w14:textId="77777777" w:rsidR="00F03FAF" w:rsidRPr="00DC6A33" w:rsidRDefault="00F03FAF" w:rsidP="00F03FAF">
      <w:pPr>
        <w:overflowPunct w:val="0"/>
        <w:autoSpaceDE w:val="0"/>
        <w:autoSpaceDN w:val="0"/>
        <w:adjustRightInd w:val="0"/>
        <w:textAlignment w:val="baseline"/>
        <w:rPr>
          <w:rFonts w:cs="Arial"/>
          <w:sz w:val="22"/>
          <w:szCs w:val="22"/>
        </w:rPr>
      </w:pPr>
      <w:r w:rsidRPr="00DC6A33">
        <w:rPr>
          <w:rFonts w:cs="Arial"/>
          <w:sz w:val="22"/>
          <w:szCs w:val="22"/>
        </w:rPr>
        <w:t xml:space="preserve">I certify that I will keep confidential and secure and will not copy, </w:t>
      </w:r>
      <w:proofErr w:type="gramStart"/>
      <w:r w:rsidRPr="00DC6A33">
        <w:rPr>
          <w:rFonts w:cs="Arial"/>
          <w:sz w:val="22"/>
          <w:szCs w:val="22"/>
        </w:rPr>
        <w:t>give</w:t>
      </w:r>
      <w:proofErr w:type="gramEnd"/>
      <w:r w:rsidRPr="00DC6A33">
        <w:rPr>
          <w:rFonts w:cs="Arial"/>
          <w:sz w:val="22"/>
          <w:szCs w:val="22"/>
        </w:rPr>
        <w:t xml:space="preserve"> or otherwise disclose to any other party who has not signed a copy of this confidentiality agreement, all information concerning the planning, processes, development or procedures of the Project which I learn in the course of my duties on the Project.  I understand that the information to be kept confidential includes, but is not limited to, specifications, administrative requirements, and terms and conditions, and includes concepts and discussions as well as written or electronic materials.  I understand that if I leave this Project before it ends, I must still keep all Project information confidential.  I agree to follow any instructions provided by the Project relating to the confidentiality of Project information.</w:t>
      </w:r>
    </w:p>
    <w:p w14:paraId="530033C3" w14:textId="77777777" w:rsidR="00F03FAF" w:rsidRPr="00DC6A33" w:rsidRDefault="00F03FAF" w:rsidP="00F03FAF">
      <w:pPr>
        <w:overflowPunct w:val="0"/>
        <w:autoSpaceDE w:val="0"/>
        <w:autoSpaceDN w:val="0"/>
        <w:adjustRightInd w:val="0"/>
        <w:textAlignment w:val="baseline"/>
        <w:rPr>
          <w:rFonts w:cs="Arial"/>
          <w:sz w:val="22"/>
          <w:szCs w:val="22"/>
        </w:rPr>
      </w:pPr>
    </w:p>
    <w:p w14:paraId="530033C4" w14:textId="6B0D1F73" w:rsidR="00F03FAF" w:rsidRPr="00DC6A33" w:rsidRDefault="00F03FAF" w:rsidP="00F03FAF">
      <w:pPr>
        <w:overflowPunct w:val="0"/>
        <w:autoSpaceDE w:val="0"/>
        <w:autoSpaceDN w:val="0"/>
        <w:adjustRightInd w:val="0"/>
        <w:textAlignment w:val="baseline"/>
        <w:rPr>
          <w:rFonts w:cs="Arial"/>
          <w:sz w:val="22"/>
          <w:szCs w:val="22"/>
        </w:rPr>
      </w:pPr>
      <w:r w:rsidRPr="00DC6A33">
        <w:rPr>
          <w:rFonts w:cs="Arial"/>
          <w:sz w:val="22"/>
          <w:szCs w:val="22"/>
        </w:rPr>
        <w:t>I fully understand that any unauthorized disclosure I make may be a basis for civil or criminal penalties and/or disciplinary action (including dismissal for State employees).  I agree to advise</w:t>
      </w:r>
      <w:r w:rsidR="00EE3C9C">
        <w:rPr>
          <w:rFonts w:cs="Arial"/>
          <w:sz w:val="22"/>
          <w:szCs w:val="22"/>
        </w:rPr>
        <w:t xml:space="preserve"> Program Purchasing/Contract Analyst</w:t>
      </w:r>
      <w:r w:rsidRPr="00BB5495">
        <w:rPr>
          <w:rFonts w:cs="Arial"/>
          <w:sz w:val="22"/>
          <w:szCs w:val="22"/>
        </w:rPr>
        <w:t>, at</w:t>
      </w:r>
      <w:r w:rsidR="00BB5495">
        <w:rPr>
          <w:rFonts w:cs="Arial"/>
          <w:sz w:val="22"/>
          <w:szCs w:val="22"/>
        </w:rPr>
        <w:t>:</w:t>
      </w:r>
      <w:r w:rsidR="00BB5495">
        <w:rPr>
          <w:rFonts w:cs="Arial"/>
          <w:color w:val="4F81BD"/>
          <w:sz w:val="22"/>
          <w:szCs w:val="22"/>
        </w:rPr>
        <w:t xml:space="preserve"> </w:t>
      </w:r>
      <w:r w:rsidR="00EE3C9C">
        <w:rPr>
          <w:rFonts w:cs="Arial"/>
          <w:sz w:val="22"/>
          <w:szCs w:val="22"/>
        </w:rPr>
        <w:fldChar w:fldCharType="begin">
          <w:ffData>
            <w:name w:val="Text5"/>
            <w:enabled/>
            <w:calcOnExit w:val="0"/>
            <w:textInput>
              <w:default w:val="(XXX) XXX-XXXX"/>
            </w:textInput>
          </w:ffData>
        </w:fldChar>
      </w:r>
      <w:bookmarkStart w:id="3" w:name="Text5"/>
      <w:r w:rsidR="00EE3C9C">
        <w:rPr>
          <w:rFonts w:cs="Arial"/>
          <w:sz w:val="22"/>
          <w:szCs w:val="22"/>
        </w:rPr>
        <w:instrText xml:space="preserve"> FORMTEXT </w:instrText>
      </w:r>
      <w:r w:rsidR="00EE3C9C">
        <w:rPr>
          <w:rFonts w:cs="Arial"/>
          <w:sz w:val="22"/>
          <w:szCs w:val="22"/>
        </w:rPr>
      </w:r>
      <w:r w:rsidR="00EE3C9C">
        <w:rPr>
          <w:rFonts w:cs="Arial"/>
          <w:sz w:val="22"/>
          <w:szCs w:val="22"/>
        </w:rPr>
        <w:fldChar w:fldCharType="separate"/>
      </w:r>
      <w:r w:rsidR="00A62056">
        <w:rPr>
          <w:rFonts w:cs="Arial"/>
          <w:sz w:val="22"/>
          <w:szCs w:val="22"/>
        </w:rPr>
        <w:t> </w:t>
      </w:r>
      <w:r w:rsidR="00A62056">
        <w:rPr>
          <w:rFonts w:cs="Arial"/>
          <w:sz w:val="22"/>
          <w:szCs w:val="22"/>
        </w:rPr>
        <w:t> </w:t>
      </w:r>
      <w:r w:rsidR="00A62056">
        <w:rPr>
          <w:rFonts w:cs="Arial"/>
          <w:sz w:val="22"/>
          <w:szCs w:val="22"/>
        </w:rPr>
        <w:t> </w:t>
      </w:r>
      <w:r w:rsidR="00A62056">
        <w:rPr>
          <w:rFonts w:cs="Arial"/>
          <w:sz w:val="22"/>
          <w:szCs w:val="22"/>
        </w:rPr>
        <w:t> </w:t>
      </w:r>
      <w:r w:rsidR="00A62056">
        <w:rPr>
          <w:rFonts w:cs="Arial"/>
          <w:sz w:val="22"/>
          <w:szCs w:val="22"/>
        </w:rPr>
        <w:t> </w:t>
      </w:r>
      <w:r w:rsidR="00EE3C9C">
        <w:rPr>
          <w:rFonts w:cs="Arial"/>
          <w:sz w:val="22"/>
          <w:szCs w:val="22"/>
        </w:rPr>
        <w:fldChar w:fldCharType="end"/>
      </w:r>
      <w:bookmarkEnd w:id="3"/>
      <w:r w:rsidR="00BB5495" w:rsidRPr="00BB5495">
        <w:rPr>
          <w:rFonts w:cs="Arial"/>
          <w:sz w:val="22"/>
          <w:szCs w:val="22"/>
        </w:rPr>
        <w:t>,</w:t>
      </w:r>
      <w:r w:rsidRPr="00DC6A33">
        <w:rPr>
          <w:rFonts w:cs="Arial"/>
          <w:sz w:val="22"/>
          <w:szCs w:val="22"/>
        </w:rPr>
        <w:t xml:space="preserve"> immediately </w:t>
      </w:r>
      <w:proofErr w:type="gramStart"/>
      <w:r w:rsidRPr="00DC6A33">
        <w:rPr>
          <w:rFonts w:cs="Arial"/>
          <w:sz w:val="22"/>
          <w:szCs w:val="22"/>
        </w:rPr>
        <w:t>in the event that</w:t>
      </w:r>
      <w:proofErr w:type="gramEnd"/>
      <w:r w:rsidRPr="00DC6A33">
        <w:rPr>
          <w:rFonts w:cs="Arial"/>
          <w:sz w:val="22"/>
          <w:szCs w:val="22"/>
        </w:rPr>
        <w:t xml:space="preserve"> I either learn or have reason to believe that any person who has access to Project confidential information has or intends to disclose that information in violation of this agreement.</w:t>
      </w:r>
    </w:p>
    <w:p w14:paraId="530033C5" w14:textId="77777777" w:rsidR="00F03FAF" w:rsidRPr="00DC6A33" w:rsidRDefault="00F03FAF" w:rsidP="00F03FAF">
      <w:pPr>
        <w:overflowPunct w:val="0"/>
        <w:autoSpaceDE w:val="0"/>
        <w:autoSpaceDN w:val="0"/>
        <w:adjustRightInd w:val="0"/>
        <w:textAlignment w:val="baseline"/>
        <w:rPr>
          <w:rFonts w:cs="Arial"/>
          <w:sz w:val="22"/>
          <w:szCs w:val="22"/>
        </w:rPr>
      </w:pPr>
    </w:p>
    <w:p w14:paraId="530033C6" w14:textId="77777777" w:rsidR="00DC6A33" w:rsidRDefault="00DC6A33" w:rsidP="00F818FE">
      <w:pPr>
        <w:rPr>
          <w:rFonts w:cs="Arial"/>
          <w:b/>
          <w:color w:val="000000"/>
          <w:sz w:val="22"/>
          <w:szCs w:val="22"/>
        </w:rPr>
      </w:pPr>
    </w:p>
    <w:tbl>
      <w:tblPr>
        <w:tblW w:w="0" w:type="auto"/>
        <w:tblLayout w:type="fixed"/>
        <w:tblLook w:val="01E0" w:firstRow="1" w:lastRow="1" w:firstColumn="1" w:lastColumn="1" w:noHBand="0" w:noVBand="0"/>
      </w:tblPr>
      <w:tblGrid>
        <w:gridCol w:w="2508"/>
        <w:gridCol w:w="1920"/>
        <w:gridCol w:w="240"/>
        <w:gridCol w:w="2040"/>
        <w:gridCol w:w="240"/>
        <w:gridCol w:w="2628"/>
      </w:tblGrid>
      <w:tr w:rsidR="00F818FE" w:rsidRPr="008C668F" w14:paraId="530033C9" w14:textId="77777777" w:rsidTr="00414388">
        <w:tc>
          <w:tcPr>
            <w:tcW w:w="2508" w:type="dxa"/>
            <w:shd w:val="clear" w:color="auto" w:fill="auto"/>
          </w:tcPr>
          <w:p w14:paraId="530033C7" w14:textId="77777777" w:rsidR="00F818FE" w:rsidRPr="008C668F" w:rsidRDefault="00F818FE" w:rsidP="00414388">
            <w:pPr>
              <w:rPr>
                <w:sz w:val="22"/>
                <w:szCs w:val="22"/>
              </w:rPr>
            </w:pPr>
            <w:r w:rsidRPr="008C668F">
              <w:rPr>
                <w:sz w:val="22"/>
                <w:szCs w:val="22"/>
              </w:rPr>
              <w:t>Name of Organization:</w:t>
            </w:r>
          </w:p>
        </w:tc>
        <w:tc>
          <w:tcPr>
            <w:tcW w:w="7068" w:type="dxa"/>
            <w:gridSpan w:val="5"/>
            <w:tcBorders>
              <w:bottom w:val="single" w:sz="4" w:space="0" w:color="auto"/>
            </w:tcBorders>
            <w:shd w:val="clear" w:color="auto" w:fill="auto"/>
          </w:tcPr>
          <w:p w14:paraId="530033C8" w14:textId="0DE0D9D5" w:rsidR="00F818FE" w:rsidRPr="008C668F" w:rsidRDefault="00F818FE" w:rsidP="00414388">
            <w:pPr>
              <w:rPr>
                <w:sz w:val="22"/>
                <w:szCs w:val="22"/>
              </w:rPr>
            </w:pPr>
            <w:r w:rsidRPr="008C668F">
              <w:rPr>
                <w:sz w:val="22"/>
                <w:szCs w:val="22"/>
              </w:rPr>
              <w:fldChar w:fldCharType="begin">
                <w:ffData>
                  <w:name w:val="Text6"/>
                  <w:enabled/>
                  <w:calcOnExit w:val="0"/>
                  <w:textInput/>
                </w:ffData>
              </w:fldChar>
            </w:r>
            <w:r w:rsidRPr="008C668F">
              <w:rPr>
                <w:sz w:val="22"/>
                <w:szCs w:val="22"/>
              </w:rPr>
              <w:instrText xml:space="preserve"> FORMTEXT </w:instrText>
            </w:r>
            <w:r w:rsidRPr="008C668F">
              <w:rPr>
                <w:sz w:val="22"/>
                <w:szCs w:val="22"/>
              </w:rPr>
            </w:r>
            <w:r w:rsidRPr="008C668F">
              <w:rPr>
                <w:sz w:val="22"/>
                <w:szCs w:val="22"/>
              </w:rPr>
              <w:fldChar w:fldCharType="separate"/>
            </w:r>
            <w:r w:rsidR="00773A7B">
              <w:rPr>
                <w:noProof/>
                <w:sz w:val="22"/>
                <w:szCs w:val="22"/>
              </w:rPr>
              <w:t>California Department of Public health</w:t>
            </w:r>
            <w:r w:rsidRPr="008C668F">
              <w:rPr>
                <w:sz w:val="22"/>
                <w:szCs w:val="22"/>
              </w:rPr>
              <w:fldChar w:fldCharType="end"/>
            </w:r>
          </w:p>
        </w:tc>
      </w:tr>
      <w:tr w:rsidR="00F818FE" w:rsidRPr="008C668F" w14:paraId="530033CD" w14:textId="77777777" w:rsidTr="00414388">
        <w:trPr>
          <w:trHeight w:hRule="exact" w:val="1440"/>
        </w:trPr>
        <w:tc>
          <w:tcPr>
            <w:tcW w:w="6708" w:type="dxa"/>
            <w:gridSpan w:val="4"/>
            <w:tcBorders>
              <w:bottom w:val="single" w:sz="4" w:space="0" w:color="auto"/>
            </w:tcBorders>
            <w:shd w:val="clear" w:color="auto" w:fill="auto"/>
            <w:vAlign w:val="bottom"/>
          </w:tcPr>
          <w:p w14:paraId="530033CA" w14:textId="77777777" w:rsidR="00F818FE" w:rsidRPr="008C668F" w:rsidRDefault="00F818FE" w:rsidP="00414388">
            <w:pPr>
              <w:rPr>
                <w:sz w:val="22"/>
                <w:szCs w:val="22"/>
              </w:rPr>
            </w:pPr>
          </w:p>
        </w:tc>
        <w:tc>
          <w:tcPr>
            <w:tcW w:w="240" w:type="dxa"/>
            <w:shd w:val="clear" w:color="auto" w:fill="auto"/>
            <w:vAlign w:val="bottom"/>
          </w:tcPr>
          <w:p w14:paraId="530033CB" w14:textId="77777777" w:rsidR="00F818FE" w:rsidRPr="008C668F" w:rsidRDefault="00F818FE" w:rsidP="00414388">
            <w:pPr>
              <w:rPr>
                <w:sz w:val="22"/>
                <w:szCs w:val="22"/>
              </w:rPr>
            </w:pPr>
          </w:p>
        </w:tc>
        <w:tc>
          <w:tcPr>
            <w:tcW w:w="2628" w:type="dxa"/>
            <w:tcBorders>
              <w:bottom w:val="single" w:sz="4" w:space="0" w:color="auto"/>
            </w:tcBorders>
            <w:shd w:val="clear" w:color="auto" w:fill="auto"/>
            <w:vAlign w:val="bottom"/>
          </w:tcPr>
          <w:p w14:paraId="530033CC" w14:textId="77777777" w:rsidR="00F818FE" w:rsidRPr="008C668F" w:rsidRDefault="00F818FE" w:rsidP="00414388">
            <w:pPr>
              <w:rPr>
                <w:sz w:val="22"/>
                <w:szCs w:val="22"/>
              </w:rPr>
            </w:pPr>
          </w:p>
        </w:tc>
      </w:tr>
      <w:tr w:rsidR="00F818FE" w:rsidRPr="008C668F" w14:paraId="530033D1" w14:textId="77777777" w:rsidTr="004143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08" w:type="dxa"/>
            <w:gridSpan w:val="4"/>
            <w:tcBorders>
              <w:top w:val="single" w:sz="4" w:space="0" w:color="auto"/>
              <w:left w:val="nil"/>
              <w:bottom w:val="nil"/>
              <w:right w:val="nil"/>
            </w:tcBorders>
            <w:shd w:val="clear" w:color="auto" w:fill="auto"/>
          </w:tcPr>
          <w:p w14:paraId="530033CE" w14:textId="77777777" w:rsidR="00F818FE" w:rsidRPr="008C668F" w:rsidRDefault="00F818FE" w:rsidP="00414388">
            <w:pPr>
              <w:rPr>
                <w:sz w:val="22"/>
                <w:szCs w:val="22"/>
              </w:rPr>
            </w:pPr>
            <w:r w:rsidRPr="008C668F">
              <w:rPr>
                <w:sz w:val="22"/>
                <w:szCs w:val="22"/>
              </w:rPr>
              <w:t>Signature</w:t>
            </w:r>
          </w:p>
        </w:tc>
        <w:tc>
          <w:tcPr>
            <w:tcW w:w="240" w:type="dxa"/>
            <w:tcBorders>
              <w:top w:val="nil"/>
              <w:left w:val="nil"/>
              <w:bottom w:val="nil"/>
              <w:right w:val="nil"/>
            </w:tcBorders>
            <w:shd w:val="clear" w:color="auto" w:fill="auto"/>
          </w:tcPr>
          <w:p w14:paraId="530033CF" w14:textId="77777777" w:rsidR="00F818FE" w:rsidRPr="008C668F" w:rsidRDefault="00F818FE" w:rsidP="00414388">
            <w:pPr>
              <w:rPr>
                <w:sz w:val="22"/>
                <w:szCs w:val="22"/>
              </w:rPr>
            </w:pPr>
          </w:p>
        </w:tc>
        <w:tc>
          <w:tcPr>
            <w:tcW w:w="2628" w:type="dxa"/>
            <w:tcBorders>
              <w:top w:val="nil"/>
              <w:left w:val="nil"/>
              <w:bottom w:val="nil"/>
              <w:right w:val="nil"/>
            </w:tcBorders>
            <w:shd w:val="clear" w:color="auto" w:fill="auto"/>
          </w:tcPr>
          <w:p w14:paraId="530033D0" w14:textId="235D4AC0" w:rsidR="00F818FE" w:rsidRPr="008C668F" w:rsidRDefault="00F818FE" w:rsidP="00414388">
            <w:pPr>
              <w:rPr>
                <w:sz w:val="22"/>
                <w:szCs w:val="22"/>
              </w:rPr>
            </w:pPr>
            <w:r w:rsidRPr="008C668F">
              <w:rPr>
                <w:sz w:val="22"/>
                <w:szCs w:val="22"/>
              </w:rPr>
              <w:t xml:space="preserve">Date  </w:t>
            </w:r>
            <w:r w:rsidRPr="008C668F">
              <w:rPr>
                <w:sz w:val="22"/>
                <w:szCs w:val="22"/>
              </w:rPr>
              <w:fldChar w:fldCharType="begin">
                <w:ffData>
                  <w:name w:val="Text16"/>
                  <w:enabled/>
                  <w:calcOnExit w:val="0"/>
                  <w:textInput/>
                </w:ffData>
              </w:fldChar>
            </w:r>
            <w:bookmarkStart w:id="4" w:name="Text16"/>
            <w:r w:rsidRPr="008C668F">
              <w:rPr>
                <w:sz w:val="22"/>
                <w:szCs w:val="22"/>
              </w:rPr>
              <w:instrText xml:space="preserve"> FORMTEXT </w:instrText>
            </w:r>
            <w:r w:rsidRPr="008C668F">
              <w:rPr>
                <w:sz w:val="22"/>
                <w:szCs w:val="22"/>
              </w:rPr>
            </w:r>
            <w:r w:rsidRPr="008C668F">
              <w:rPr>
                <w:sz w:val="22"/>
                <w:szCs w:val="22"/>
              </w:rPr>
              <w:fldChar w:fldCharType="separate"/>
            </w:r>
            <w:r w:rsidR="00A62056">
              <w:rPr>
                <w:sz w:val="22"/>
                <w:szCs w:val="22"/>
              </w:rPr>
              <w:t> </w:t>
            </w:r>
            <w:r w:rsidR="00A62056">
              <w:rPr>
                <w:sz w:val="22"/>
                <w:szCs w:val="22"/>
              </w:rPr>
              <w:t> </w:t>
            </w:r>
            <w:r w:rsidR="00A62056">
              <w:rPr>
                <w:sz w:val="22"/>
                <w:szCs w:val="22"/>
              </w:rPr>
              <w:t> </w:t>
            </w:r>
            <w:r w:rsidR="00A62056">
              <w:rPr>
                <w:sz w:val="22"/>
                <w:szCs w:val="22"/>
              </w:rPr>
              <w:t> </w:t>
            </w:r>
            <w:r w:rsidR="00A62056">
              <w:rPr>
                <w:sz w:val="22"/>
                <w:szCs w:val="22"/>
              </w:rPr>
              <w:t> </w:t>
            </w:r>
            <w:r w:rsidRPr="008C668F">
              <w:rPr>
                <w:sz w:val="22"/>
                <w:szCs w:val="22"/>
              </w:rPr>
              <w:fldChar w:fldCharType="end"/>
            </w:r>
            <w:bookmarkEnd w:id="4"/>
          </w:p>
        </w:tc>
      </w:tr>
      <w:tr w:rsidR="00F818FE" w:rsidRPr="008C668F" w14:paraId="530033D5" w14:textId="77777777" w:rsidTr="004143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0"/>
        </w:trPr>
        <w:tc>
          <w:tcPr>
            <w:tcW w:w="4428" w:type="dxa"/>
            <w:gridSpan w:val="2"/>
            <w:tcBorders>
              <w:top w:val="nil"/>
              <w:left w:val="nil"/>
              <w:bottom w:val="single" w:sz="4" w:space="0" w:color="auto"/>
              <w:right w:val="nil"/>
            </w:tcBorders>
            <w:shd w:val="clear" w:color="auto" w:fill="auto"/>
            <w:vAlign w:val="bottom"/>
          </w:tcPr>
          <w:p w14:paraId="530033D2" w14:textId="0DAF7941" w:rsidR="00F818FE" w:rsidRPr="008C668F" w:rsidRDefault="00F818FE" w:rsidP="00414388">
            <w:pPr>
              <w:rPr>
                <w:sz w:val="22"/>
                <w:szCs w:val="22"/>
              </w:rPr>
            </w:pPr>
            <w:r w:rsidRPr="008C668F">
              <w:rPr>
                <w:sz w:val="22"/>
                <w:szCs w:val="22"/>
              </w:rPr>
              <w:fldChar w:fldCharType="begin">
                <w:ffData>
                  <w:name w:val="Text11"/>
                  <w:enabled/>
                  <w:calcOnExit w:val="0"/>
                  <w:textInput/>
                </w:ffData>
              </w:fldChar>
            </w:r>
            <w:bookmarkStart w:id="5" w:name="Text11"/>
            <w:r w:rsidRPr="008C668F">
              <w:rPr>
                <w:sz w:val="22"/>
                <w:szCs w:val="22"/>
              </w:rPr>
              <w:instrText xml:space="preserve"> FORMTEXT </w:instrText>
            </w:r>
            <w:r w:rsidRPr="008C668F">
              <w:rPr>
                <w:sz w:val="22"/>
                <w:szCs w:val="22"/>
              </w:rPr>
            </w:r>
            <w:r w:rsidRPr="008C668F">
              <w:rPr>
                <w:sz w:val="22"/>
                <w:szCs w:val="22"/>
              </w:rPr>
              <w:fldChar w:fldCharType="separate"/>
            </w:r>
            <w:r w:rsidR="00A62056">
              <w:rPr>
                <w:sz w:val="22"/>
                <w:szCs w:val="22"/>
              </w:rPr>
              <w:t> </w:t>
            </w:r>
            <w:r w:rsidR="00A62056">
              <w:rPr>
                <w:sz w:val="22"/>
                <w:szCs w:val="22"/>
              </w:rPr>
              <w:t> </w:t>
            </w:r>
            <w:r w:rsidR="00A62056">
              <w:rPr>
                <w:sz w:val="22"/>
                <w:szCs w:val="22"/>
              </w:rPr>
              <w:t> </w:t>
            </w:r>
            <w:r w:rsidR="00A62056">
              <w:rPr>
                <w:sz w:val="22"/>
                <w:szCs w:val="22"/>
              </w:rPr>
              <w:t> </w:t>
            </w:r>
            <w:r w:rsidR="00A62056">
              <w:rPr>
                <w:sz w:val="22"/>
                <w:szCs w:val="22"/>
              </w:rPr>
              <w:t> </w:t>
            </w:r>
            <w:r w:rsidRPr="008C668F">
              <w:rPr>
                <w:sz w:val="22"/>
                <w:szCs w:val="22"/>
              </w:rPr>
              <w:fldChar w:fldCharType="end"/>
            </w:r>
            <w:bookmarkEnd w:id="5"/>
          </w:p>
        </w:tc>
        <w:tc>
          <w:tcPr>
            <w:tcW w:w="240" w:type="dxa"/>
            <w:tcBorders>
              <w:top w:val="nil"/>
              <w:left w:val="nil"/>
              <w:bottom w:val="nil"/>
              <w:right w:val="nil"/>
            </w:tcBorders>
            <w:shd w:val="clear" w:color="auto" w:fill="auto"/>
            <w:vAlign w:val="bottom"/>
          </w:tcPr>
          <w:p w14:paraId="530033D3" w14:textId="77777777" w:rsidR="00F818FE" w:rsidRPr="008C668F" w:rsidRDefault="00F818FE" w:rsidP="00414388">
            <w:pPr>
              <w:rPr>
                <w:sz w:val="22"/>
                <w:szCs w:val="22"/>
              </w:rPr>
            </w:pPr>
          </w:p>
        </w:tc>
        <w:tc>
          <w:tcPr>
            <w:tcW w:w="4908" w:type="dxa"/>
            <w:gridSpan w:val="3"/>
            <w:tcBorders>
              <w:top w:val="nil"/>
              <w:left w:val="nil"/>
              <w:bottom w:val="single" w:sz="4" w:space="0" w:color="auto"/>
              <w:right w:val="nil"/>
            </w:tcBorders>
            <w:shd w:val="clear" w:color="auto" w:fill="auto"/>
            <w:vAlign w:val="bottom"/>
          </w:tcPr>
          <w:p w14:paraId="530033D4" w14:textId="5084D07A" w:rsidR="00F818FE" w:rsidRPr="008C668F" w:rsidRDefault="00F818FE" w:rsidP="00414388">
            <w:pPr>
              <w:rPr>
                <w:sz w:val="22"/>
                <w:szCs w:val="22"/>
              </w:rPr>
            </w:pPr>
            <w:r w:rsidRPr="008C668F">
              <w:rPr>
                <w:sz w:val="22"/>
                <w:szCs w:val="22"/>
              </w:rPr>
              <w:fldChar w:fldCharType="begin">
                <w:ffData>
                  <w:name w:val="Text12"/>
                  <w:enabled/>
                  <w:calcOnExit w:val="0"/>
                  <w:textInput/>
                </w:ffData>
              </w:fldChar>
            </w:r>
            <w:bookmarkStart w:id="6" w:name="Text12"/>
            <w:r w:rsidRPr="008C668F">
              <w:rPr>
                <w:sz w:val="22"/>
                <w:szCs w:val="22"/>
              </w:rPr>
              <w:instrText xml:space="preserve"> FORMTEXT </w:instrText>
            </w:r>
            <w:r w:rsidRPr="008C668F">
              <w:rPr>
                <w:sz w:val="22"/>
                <w:szCs w:val="22"/>
              </w:rPr>
            </w:r>
            <w:r w:rsidRPr="008C668F">
              <w:rPr>
                <w:sz w:val="22"/>
                <w:szCs w:val="22"/>
              </w:rPr>
              <w:fldChar w:fldCharType="separate"/>
            </w:r>
            <w:r w:rsidR="00A62056">
              <w:rPr>
                <w:sz w:val="22"/>
                <w:szCs w:val="22"/>
              </w:rPr>
              <w:t> </w:t>
            </w:r>
            <w:r w:rsidR="00A62056">
              <w:rPr>
                <w:sz w:val="22"/>
                <w:szCs w:val="22"/>
              </w:rPr>
              <w:t> </w:t>
            </w:r>
            <w:r w:rsidR="00A62056">
              <w:rPr>
                <w:sz w:val="22"/>
                <w:szCs w:val="22"/>
              </w:rPr>
              <w:t> </w:t>
            </w:r>
            <w:r w:rsidR="00A62056">
              <w:rPr>
                <w:sz w:val="22"/>
                <w:szCs w:val="22"/>
              </w:rPr>
              <w:t> </w:t>
            </w:r>
            <w:r w:rsidR="00A62056">
              <w:rPr>
                <w:sz w:val="22"/>
                <w:szCs w:val="22"/>
              </w:rPr>
              <w:t> </w:t>
            </w:r>
            <w:r w:rsidRPr="008C668F">
              <w:rPr>
                <w:sz w:val="22"/>
                <w:szCs w:val="22"/>
              </w:rPr>
              <w:fldChar w:fldCharType="end"/>
            </w:r>
            <w:bookmarkEnd w:id="6"/>
          </w:p>
        </w:tc>
      </w:tr>
      <w:tr w:rsidR="00F818FE" w:rsidRPr="008C668F" w14:paraId="530033D9" w14:textId="77777777" w:rsidTr="004143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gridSpan w:val="2"/>
            <w:tcBorders>
              <w:top w:val="single" w:sz="4" w:space="0" w:color="auto"/>
              <w:left w:val="nil"/>
              <w:bottom w:val="nil"/>
              <w:right w:val="nil"/>
            </w:tcBorders>
            <w:shd w:val="clear" w:color="auto" w:fill="auto"/>
          </w:tcPr>
          <w:p w14:paraId="530033D6" w14:textId="77777777" w:rsidR="00F818FE" w:rsidRPr="008C668F" w:rsidRDefault="00F818FE" w:rsidP="00414388">
            <w:pPr>
              <w:rPr>
                <w:sz w:val="22"/>
                <w:szCs w:val="22"/>
              </w:rPr>
            </w:pPr>
            <w:r w:rsidRPr="008C668F">
              <w:rPr>
                <w:sz w:val="22"/>
                <w:szCs w:val="22"/>
              </w:rPr>
              <w:t>Printed Name</w:t>
            </w:r>
          </w:p>
        </w:tc>
        <w:tc>
          <w:tcPr>
            <w:tcW w:w="240" w:type="dxa"/>
            <w:tcBorders>
              <w:top w:val="nil"/>
              <w:left w:val="nil"/>
              <w:bottom w:val="nil"/>
              <w:right w:val="nil"/>
            </w:tcBorders>
            <w:shd w:val="clear" w:color="auto" w:fill="auto"/>
          </w:tcPr>
          <w:p w14:paraId="530033D7" w14:textId="77777777" w:rsidR="00F818FE" w:rsidRPr="008C668F" w:rsidRDefault="00F818FE" w:rsidP="00414388">
            <w:pPr>
              <w:rPr>
                <w:sz w:val="22"/>
                <w:szCs w:val="22"/>
              </w:rPr>
            </w:pPr>
          </w:p>
        </w:tc>
        <w:tc>
          <w:tcPr>
            <w:tcW w:w="4908" w:type="dxa"/>
            <w:gridSpan w:val="3"/>
            <w:tcBorders>
              <w:top w:val="single" w:sz="4" w:space="0" w:color="auto"/>
              <w:left w:val="nil"/>
              <w:bottom w:val="nil"/>
              <w:right w:val="nil"/>
            </w:tcBorders>
            <w:shd w:val="clear" w:color="auto" w:fill="auto"/>
          </w:tcPr>
          <w:p w14:paraId="530033D8" w14:textId="77777777" w:rsidR="00F818FE" w:rsidRPr="008C668F" w:rsidRDefault="00F818FE" w:rsidP="00414388">
            <w:pPr>
              <w:rPr>
                <w:sz w:val="22"/>
                <w:szCs w:val="22"/>
              </w:rPr>
            </w:pPr>
            <w:r w:rsidRPr="008C668F">
              <w:rPr>
                <w:sz w:val="22"/>
                <w:szCs w:val="22"/>
              </w:rPr>
              <w:t>Title</w:t>
            </w:r>
          </w:p>
        </w:tc>
      </w:tr>
      <w:tr w:rsidR="00F818FE" w:rsidRPr="008C668F" w14:paraId="530033DD" w14:textId="77777777" w:rsidTr="00414388">
        <w:trPr>
          <w:trHeight w:hRule="exact" w:val="480"/>
        </w:trPr>
        <w:tc>
          <w:tcPr>
            <w:tcW w:w="4428" w:type="dxa"/>
            <w:gridSpan w:val="2"/>
            <w:tcBorders>
              <w:bottom w:val="single" w:sz="4" w:space="0" w:color="auto"/>
            </w:tcBorders>
            <w:shd w:val="clear" w:color="auto" w:fill="auto"/>
            <w:vAlign w:val="bottom"/>
          </w:tcPr>
          <w:p w14:paraId="530033DA" w14:textId="48A4ED34" w:rsidR="00F818FE" w:rsidRPr="008C668F" w:rsidRDefault="00F818FE" w:rsidP="00414388">
            <w:pPr>
              <w:rPr>
                <w:sz w:val="22"/>
                <w:szCs w:val="22"/>
              </w:rPr>
            </w:pPr>
            <w:bookmarkStart w:id="7" w:name="Text13"/>
            <w:r w:rsidRPr="008C668F">
              <w:rPr>
                <w:sz w:val="22"/>
                <w:szCs w:val="22"/>
              </w:rPr>
              <w:t>(</w:t>
            </w:r>
            <w:r w:rsidRPr="008C668F">
              <w:rPr>
                <w:sz w:val="22"/>
                <w:szCs w:val="22"/>
              </w:rPr>
              <w:fldChar w:fldCharType="begin">
                <w:ffData>
                  <w:name w:val="Text13"/>
                  <w:enabled/>
                  <w:calcOnExit w:val="0"/>
                  <w:textInput>
                    <w:type w:val="number"/>
                    <w:maxLength w:val="3"/>
                  </w:textInput>
                </w:ffData>
              </w:fldChar>
            </w:r>
            <w:r w:rsidRPr="008C668F">
              <w:rPr>
                <w:sz w:val="22"/>
                <w:szCs w:val="22"/>
              </w:rPr>
              <w:instrText xml:space="preserve"> FORMTEXT </w:instrText>
            </w:r>
            <w:r w:rsidRPr="008C668F">
              <w:rPr>
                <w:sz w:val="22"/>
                <w:szCs w:val="22"/>
              </w:rPr>
            </w:r>
            <w:r w:rsidRPr="008C668F">
              <w:rPr>
                <w:sz w:val="22"/>
                <w:szCs w:val="22"/>
              </w:rPr>
              <w:fldChar w:fldCharType="separate"/>
            </w:r>
            <w:r w:rsidR="00A62056">
              <w:rPr>
                <w:sz w:val="22"/>
                <w:szCs w:val="22"/>
              </w:rPr>
              <w:t> </w:t>
            </w:r>
            <w:r w:rsidR="00A62056">
              <w:rPr>
                <w:sz w:val="22"/>
                <w:szCs w:val="22"/>
              </w:rPr>
              <w:t> </w:t>
            </w:r>
            <w:r w:rsidR="00A62056">
              <w:rPr>
                <w:sz w:val="22"/>
                <w:szCs w:val="22"/>
              </w:rPr>
              <w:t> </w:t>
            </w:r>
            <w:r w:rsidRPr="008C668F">
              <w:rPr>
                <w:sz w:val="22"/>
                <w:szCs w:val="22"/>
              </w:rPr>
              <w:fldChar w:fldCharType="end"/>
            </w:r>
            <w:bookmarkEnd w:id="7"/>
            <w:r w:rsidRPr="008C668F">
              <w:rPr>
                <w:sz w:val="22"/>
                <w:szCs w:val="22"/>
              </w:rPr>
              <w:t xml:space="preserve">) </w:t>
            </w:r>
            <w:r w:rsidRPr="008C668F">
              <w:rPr>
                <w:sz w:val="22"/>
                <w:szCs w:val="22"/>
              </w:rPr>
              <w:fldChar w:fldCharType="begin">
                <w:ffData>
                  <w:name w:val="Text14"/>
                  <w:enabled/>
                  <w:calcOnExit w:val="0"/>
                  <w:textInput/>
                </w:ffData>
              </w:fldChar>
            </w:r>
            <w:bookmarkStart w:id="8" w:name="Text14"/>
            <w:r w:rsidRPr="008C668F">
              <w:rPr>
                <w:sz w:val="22"/>
                <w:szCs w:val="22"/>
              </w:rPr>
              <w:instrText xml:space="preserve"> FORMTEXT </w:instrText>
            </w:r>
            <w:r w:rsidRPr="008C668F">
              <w:rPr>
                <w:sz w:val="22"/>
                <w:szCs w:val="22"/>
              </w:rPr>
            </w:r>
            <w:r w:rsidRPr="008C668F">
              <w:rPr>
                <w:sz w:val="22"/>
                <w:szCs w:val="22"/>
              </w:rPr>
              <w:fldChar w:fldCharType="separate"/>
            </w:r>
            <w:r w:rsidR="00A62056">
              <w:rPr>
                <w:sz w:val="22"/>
                <w:szCs w:val="22"/>
              </w:rPr>
              <w:t> </w:t>
            </w:r>
            <w:r w:rsidR="00A62056">
              <w:rPr>
                <w:sz w:val="22"/>
                <w:szCs w:val="22"/>
              </w:rPr>
              <w:t> </w:t>
            </w:r>
            <w:r w:rsidR="00A62056">
              <w:rPr>
                <w:sz w:val="22"/>
                <w:szCs w:val="22"/>
              </w:rPr>
              <w:t> </w:t>
            </w:r>
            <w:r w:rsidR="00A62056">
              <w:rPr>
                <w:sz w:val="22"/>
                <w:szCs w:val="22"/>
              </w:rPr>
              <w:t> </w:t>
            </w:r>
            <w:r w:rsidR="00A62056">
              <w:rPr>
                <w:sz w:val="22"/>
                <w:szCs w:val="22"/>
              </w:rPr>
              <w:t> </w:t>
            </w:r>
            <w:r w:rsidRPr="008C668F">
              <w:rPr>
                <w:sz w:val="22"/>
                <w:szCs w:val="22"/>
              </w:rPr>
              <w:fldChar w:fldCharType="end"/>
            </w:r>
            <w:bookmarkEnd w:id="8"/>
          </w:p>
        </w:tc>
        <w:tc>
          <w:tcPr>
            <w:tcW w:w="240" w:type="dxa"/>
            <w:shd w:val="clear" w:color="auto" w:fill="auto"/>
            <w:vAlign w:val="bottom"/>
          </w:tcPr>
          <w:p w14:paraId="530033DB" w14:textId="77777777" w:rsidR="00F818FE" w:rsidRPr="008C668F" w:rsidRDefault="00F818FE" w:rsidP="00414388">
            <w:pPr>
              <w:rPr>
                <w:sz w:val="22"/>
                <w:szCs w:val="22"/>
              </w:rPr>
            </w:pPr>
          </w:p>
        </w:tc>
        <w:tc>
          <w:tcPr>
            <w:tcW w:w="4908" w:type="dxa"/>
            <w:gridSpan w:val="3"/>
            <w:tcBorders>
              <w:bottom w:val="single" w:sz="4" w:space="0" w:color="auto"/>
            </w:tcBorders>
            <w:shd w:val="clear" w:color="auto" w:fill="auto"/>
            <w:vAlign w:val="bottom"/>
          </w:tcPr>
          <w:p w14:paraId="530033DC" w14:textId="77777777" w:rsidR="00F818FE" w:rsidRPr="008C668F" w:rsidRDefault="00F818FE" w:rsidP="00414388">
            <w:pPr>
              <w:rPr>
                <w:sz w:val="22"/>
                <w:szCs w:val="22"/>
              </w:rPr>
            </w:pPr>
            <w:r w:rsidRPr="008C668F">
              <w:rPr>
                <w:sz w:val="22"/>
                <w:szCs w:val="22"/>
              </w:rPr>
              <w:t>(</w:t>
            </w:r>
            <w:r w:rsidRPr="008C668F">
              <w:rPr>
                <w:sz w:val="22"/>
                <w:szCs w:val="22"/>
              </w:rPr>
              <w:fldChar w:fldCharType="begin">
                <w:ffData>
                  <w:name w:val="Text13"/>
                  <w:enabled/>
                  <w:calcOnExit w:val="0"/>
                  <w:textInput>
                    <w:type w:val="number"/>
                    <w:maxLength w:val="3"/>
                  </w:textInput>
                </w:ffData>
              </w:fldChar>
            </w:r>
            <w:r w:rsidRPr="008C668F">
              <w:rPr>
                <w:sz w:val="22"/>
                <w:szCs w:val="22"/>
              </w:rPr>
              <w:instrText xml:space="preserve"> FORMTEXT </w:instrText>
            </w:r>
            <w:r w:rsidRPr="008C668F">
              <w:rPr>
                <w:sz w:val="22"/>
                <w:szCs w:val="22"/>
              </w:rPr>
            </w:r>
            <w:r w:rsidRPr="008C668F">
              <w:rPr>
                <w:sz w:val="22"/>
                <w:szCs w:val="22"/>
              </w:rPr>
              <w:fldChar w:fldCharType="separate"/>
            </w:r>
            <w:r w:rsidRPr="008C668F">
              <w:rPr>
                <w:noProof/>
                <w:sz w:val="22"/>
                <w:szCs w:val="22"/>
              </w:rPr>
              <w:t> </w:t>
            </w:r>
            <w:r w:rsidRPr="008C668F">
              <w:rPr>
                <w:noProof/>
                <w:sz w:val="22"/>
                <w:szCs w:val="22"/>
              </w:rPr>
              <w:t> </w:t>
            </w:r>
            <w:r w:rsidRPr="008C668F">
              <w:rPr>
                <w:noProof/>
                <w:sz w:val="22"/>
                <w:szCs w:val="22"/>
              </w:rPr>
              <w:t> </w:t>
            </w:r>
            <w:r w:rsidRPr="008C668F">
              <w:rPr>
                <w:sz w:val="22"/>
                <w:szCs w:val="22"/>
              </w:rPr>
              <w:fldChar w:fldCharType="end"/>
            </w:r>
            <w:r w:rsidRPr="008C668F">
              <w:rPr>
                <w:sz w:val="22"/>
                <w:szCs w:val="22"/>
              </w:rPr>
              <w:t xml:space="preserve">) </w:t>
            </w:r>
            <w:r w:rsidRPr="008C668F">
              <w:rPr>
                <w:sz w:val="22"/>
                <w:szCs w:val="22"/>
              </w:rPr>
              <w:fldChar w:fldCharType="begin">
                <w:ffData>
                  <w:name w:val="Text14"/>
                  <w:enabled/>
                  <w:calcOnExit w:val="0"/>
                  <w:textInput/>
                </w:ffData>
              </w:fldChar>
            </w:r>
            <w:r w:rsidRPr="008C668F">
              <w:rPr>
                <w:sz w:val="22"/>
                <w:szCs w:val="22"/>
              </w:rPr>
              <w:instrText xml:space="preserve"> FORMTEXT </w:instrText>
            </w:r>
            <w:r w:rsidRPr="008C668F">
              <w:rPr>
                <w:sz w:val="22"/>
                <w:szCs w:val="22"/>
              </w:rPr>
            </w:r>
            <w:r w:rsidRPr="008C668F">
              <w:rPr>
                <w:sz w:val="22"/>
                <w:szCs w:val="22"/>
              </w:rPr>
              <w:fldChar w:fldCharType="separate"/>
            </w:r>
            <w:r w:rsidRPr="008C668F">
              <w:rPr>
                <w:noProof/>
                <w:sz w:val="22"/>
                <w:szCs w:val="22"/>
              </w:rPr>
              <w:t> </w:t>
            </w:r>
            <w:r w:rsidRPr="008C668F">
              <w:rPr>
                <w:noProof/>
                <w:sz w:val="22"/>
                <w:szCs w:val="22"/>
              </w:rPr>
              <w:t> </w:t>
            </w:r>
            <w:r w:rsidRPr="008C668F">
              <w:rPr>
                <w:noProof/>
                <w:sz w:val="22"/>
                <w:szCs w:val="22"/>
              </w:rPr>
              <w:t> </w:t>
            </w:r>
            <w:r w:rsidRPr="008C668F">
              <w:rPr>
                <w:noProof/>
                <w:sz w:val="22"/>
                <w:szCs w:val="22"/>
              </w:rPr>
              <w:t> </w:t>
            </w:r>
            <w:r w:rsidRPr="008C668F">
              <w:rPr>
                <w:noProof/>
                <w:sz w:val="22"/>
                <w:szCs w:val="22"/>
              </w:rPr>
              <w:t> </w:t>
            </w:r>
            <w:r w:rsidRPr="008C668F">
              <w:rPr>
                <w:sz w:val="22"/>
                <w:szCs w:val="22"/>
              </w:rPr>
              <w:fldChar w:fldCharType="end"/>
            </w:r>
          </w:p>
        </w:tc>
      </w:tr>
      <w:tr w:rsidR="00F818FE" w:rsidRPr="008C668F" w14:paraId="530033E1" w14:textId="77777777" w:rsidTr="00414388">
        <w:tc>
          <w:tcPr>
            <w:tcW w:w="4428" w:type="dxa"/>
            <w:gridSpan w:val="2"/>
            <w:tcBorders>
              <w:top w:val="single" w:sz="4" w:space="0" w:color="auto"/>
            </w:tcBorders>
            <w:shd w:val="clear" w:color="auto" w:fill="auto"/>
          </w:tcPr>
          <w:p w14:paraId="530033DE" w14:textId="77777777" w:rsidR="00F818FE" w:rsidRPr="008C668F" w:rsidRDefault="00F818FE" w:rsidP="00414388">
            <w:pPr>
              <w:rPr>
                <w:sz w:val="22"/>
                <w:szCs w:val="22"/>
              </w:rPr>
            </w:pPr>
            <w:r w:rsidRPr="008C668F">
              <w:rPr>
                <w:sz w:val="22"/>
                <w:szCs w:val="22"/>
              </w:rPr>
              <w:t>Telephone Number</w:t>
            </w:r>
          </w:p>
        </w:tc>
        <w:tc>
          <w:tcPr>
            <w:tcW w:w="240" w:type="dxa"/>
            <w:shd w:val="clear" w:color="auto" w:fill="auto"/>
          </w:tcPr>
          <w:p w14:paraId="530033DF" w14:textId="77777777" w:rsidR="00F818FE" w:rsidRPr="008C668F" w:rsidRDefault="00F818FE" w:rsidP="00414388">
            <w:pPr>
              <w:rPr>
                <w:sz w:val="22"/>
                <w:szCs w:val="22"/>
              </w:rPr>
            </w:pPr>
          </w:p>
        </w:tc>
        <w:tc>
          <w:tcPr>
            <w:tcW w:w="4908" w:type="dxa"/>
            <w:gridSpan w:val="3"/>
            <w:tcBorders>
              <w:top w:val="single" w:sz="4" w:space="0" w:color="auto"/>
            </w:tcBorders>
            <w:shd w:val="clear" w:color="auto" w:fill="auto"/>
          </w:tcPr>
          <w:p w14:paraId="530033E0" w14:textId="77777777" w:rsidR="00F818FE" w:rsidRPr="008C668F" w:rsidRDefault="00F818FE" w:rsidP="00414388">
            <w:pPr>
              <w:rPr>
                <w:sz w:val="22"/>
                <w:szCs w:val="22"/>
              </w:rPr>
            </w:pPr>
            <w:r w:rsidRPr="008C668F">
              <w:rPr>
                <w:sz w:val="22"/>
                <w:szCs w:val="22"/>
              </w:rPr>
              <w:t>Fax Number</w:t>
            </w:r>
          </w:p>
        </w:tc>
      </w:tr>
    </w:tbl>
    <w:p w14:paraId="530033E2" w14:textId="77777777" w:rsidR="00F818FE" w:rsidRPr="00DC6A33" w:rsidRDefault="00F818FE" w:rsidP="00F818FE">
      <w:pPr>
        <w:rPr>
          <w:rFonts w:cs="Arial"/>
          <w:b/>
          <w:color w:val="000000"/>
          <w:sz w:val="22"/>
          <w:szCs w:val="22"/>
        </w:rPr>
      </w:pPr>
    </w:p>
    <w:p w14:paraId="530033E3" w14:textId="77777777" w:rsidR="00DC6A33" w:rsidRPr="00F818FE" w:rsidRDefault="00DC6A33">
      <w:pPr>
        <w:jc w:val="center"/>
        <w:rPr>
          <w:rFonts w:cs="Arial"/>
          <w:color w:val="000000"/>
          <w:sz w:val="16"/>
          <w:szCs w:val="16"/>
        </w:rPr>
      </w:pPr>
    </w:p>
    <w:sectPr w:rsidR="00DC6A33" w:rsidRPr="00F818FE" w:rsidSect="00B32F8E">
      <w:headerReference w:type="default" r:id="rId12"/>
      <w:footerReference w:type="default" r:id="rId13"/>
      <w:type w:val="continuous"/>
      <w:pgSz w:w="12240" w:h="15840" w:code="1"/>
      <w:pgMar w:top="360" w:right="1200" w:bottom="720" w:left="1200" w:header="36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EB30B" w14:textId="77777777" w:rsidR="00991620" w:rsidRDefault="00991620">
      <w:r>
        <w:separator/>
      </w:r>
    </w:p>
  </w:endnote>
  <w:endnote w:type="continuationSeparator" w:id="0">
    <w:p w14:paraId="79089CEA" w14:textId="77777777" w:rsidR="00991620" w:rsidRDefault="0099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33EA" w14:textId="77777777" w:rsidR="004E3F40" w:rsidRPr="00B32F8E" w:rsidRDefault="004E3F40" w:rsidP="00B32F8E">
    <w:pPr>
      <w:pStyle w:val="Footer"/>
      <w:ind w:left="-720"/>
      <w:rPr>
        <w:sz w:val="16"/>
        <w:szCs w:val="16"/>
      </w:rPr>
    </w:pPr>
    <w:r w:rsidRPr="00B32F8E">
      <w:rPr>
        <w:sz w:val="16"/>
        <w:szCs w:val="16"/>
      </w:rPr>
      <w:t>CDPH 9086 (</w:t>
    </w:r>
    <w:r w:rsidR="009B68A7">
      <w:rPr>
        <w:sz w:val="16"/>
        <w:szCs w:val="16"/>
      </w:rPr>
      <w:t>12</w:t>
    </w:r>
    <w:r w:rsidRPr="00B32F8E">
      <w:rPr>
        <w:sz w:val="16"/>
        <w:szCs w:val="16"/>
      </w:rP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F2F39" w14:textId="77777777" w:rsidR="00991620" w:rsidRDefault="00991620">
      <w:r>
        <w:separator/>
      </w:r>
    </w:p>
  </w:footnote>
  <w:footnote w:type="continuationSeparator" w:id="0">
    <w:p w14:paraId="0918CDBD" w14:textId="77777777" w:rsidR="00991620" w:rsidRDefault="0099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33E8" w14:textId="77777777" w:rsidR="004E3F40" w:rsidRPr="00BB5495" w:rsidRDefault="004E3F40" w:rsidP="00BB5495">
    <w:pPr>
      <w:pStyle w:val="Header"/>
      <w:tabs>
        <w:tab w:val="clear" w:pos="8640"/>
        <w:tab w:val="right" w:pos="9810"/>
      </w:tabs>
      <w:ind w:left="-630" w:right="-510"/>
      <w:rPr>
        <w:sz w:val="16"/>
        <w:szCs w:val="16"/>
      </w:rPr>
    </w:pPr>
    <w:r w:rsidRPr="00BB5495">
      <w:rPr>
        <w:sz w:val="16"/>
        <w:szCs w:val="16"/>
      </w:rPr>
      <w:t>State of California-Health and Human Services Agency</w:t>
    </w:r>
    <w:r>
      <w:rPr>
        <w:sz w:val="16"/>
        <w:szCs w:val="16"/>
      </w:rPr>
      <w:tab/>
    </w:r>
    <w:r>
      <w:rPr>
        <w:sz w:val="16"/>
        <w:szCs w:val="16"/>
      </w:rPr>
      <w:tab/>
      <w:t>California Department of Public Health</w:t>
    </w:r>
  </w:p>
  <w:p w14:paraId="530033E9" w14:textId="77777777" w:rsidR="004E3F40" w:rsidRDefault="004E3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A0B24"/>
    <w:multiLevelType w:val="hybridMultilevel"/>
    <w:tmpl w:val="9FF02874"/>
    <w:lvl w:ilvl="0" w:tplc="782825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F55EFE"/>
    <w:multiLevelType w:val="multilevel"/>
    <w:tmpl w:val="03DC5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74952359">
    <w:abstractNumId w:val="1"/>
  </w:num>
  <w:num w:numId="2" w16cid:durableId="410658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JjWWhqcTo6I7ldP7G44Gyi1JbzZDxxoyM/MeB4Ex4yBpYy2f4U9v/v7rhZ/hw7fh0RPGy2yl7Ikr9dTRa+QpQ==" w:salt="INMhbHMoWfB1jEVWTxy4Lg=="/>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6CD"/>
    <w:rsid w:val="0004625C"/>
    <w:rsid w:val="00051EEF"/>
    <w:rsid w:val="0009760F"/>
    <w:rsid w:val="000B4A90"/>
    <w:rsid w:val="000F7629"/>
    <w:rsid w:val="001332E2"/>
    <w:rsid w:val="001351EB"/>
    <w:rsid w:val="002043D8"/>
    <w:rsid w:val="00204B46"/>
    <w:rsid w:val="002313D6"/>
    <w:rsid w:val="002729D6"/>
    <w:rsid w:val="0030358B"/>
    <w:rsid w:val="0030661E"/>
    <w:rsid w:val="00402E42"/>
    <w:rsid w:val="00413DEE"/>
    <w:rsid w:val="00414388"/>
    <w:rsid w:val="0042480A"/>
    <w:rsid w:val="00436BEB"/>
    <w:rsid w:val="004959B8"/>
    <w:rsid w:val="004C46CD"/>
    <w:rsid w:val="004E3F40"/>
    <w:rsid w:val="00537775"/>
    <w:rsid w:val="00563972"/>
    <w:rsid w:val="005644B6"/>
    <w:rsid w:val="005D702C"/>
    <w:rsid w:val="0062116B"/>
    <w:rsid w:val="00634EFE"/>
    <w:rsid w:val="0067716E"/>
    <w:rsid w:val="006B30B9"/>
    <w:rsid w:val="006D70A8"/>
    <w:rsid w:val="00711E37"/>
    <w:rsid w:val="00713F27"/>
    <w:rsid w:val="007532CE"/>
    <w:rsid w:val="00773A7B"/>
    <w:rsid w:val="007E295D"/>
    <w:rsid w:val="00803881"/>
    <w:rsid w:val="00820CB4"/>
    <w:rsid w:val="00824889"/>
    <w:rsid w:val="008573B6"/>
    <w:rsid w:val="00873299"/>
    <w:rsid w:val="00875046"/>
    <w:rsid w:val="008843FA"/>
    <w:rsid w:val="008C1497"/>
    <w:rsid w:val="008C668F"/>
    <w:rsid w:val="008E1D1D"/>
    <w:rsid w:val="00991620"/>
    <w:rsid w:val="00996358"/>
    <w:rsid w:val="009B1FF9"/>
    <w:rsid w:val="009B664C"/>
    <w:rsid w:val="009B68A7"/>
    <w:rsid w:val="00A121DA"/>
    <w:rsid w:val="00A62056"/>
    <w:rsid w:val="00A73AE0"/>
    <w:rsid w:val="00A7734A"/>
    <w:rsid w:val="00A863C9"/>
    <w:rsid w:val="00AB1A17"/>
    <w:rsid w:val="00AB3F73"/>
    <w:rsid w:val="00AF5CC4"/>
    <w:rsid w:val="00B32F8E"/>
    <w:rsid w:val="00BA5423"/>
    <w:rsid w:val="00BB5495"/>
    <w:rsid w:val="00BC435D"/>
    <w:rsid w:val="00BE3C16"/>
    <w:rsid w:val="00C16B4C"/>
    <w:rsid w:val="00C22ED7"/>
    <w:rsid w:val="00C34BA7"/>
    <w:rsid w:val="00C53BB3"/>
    <w:rsid w:val="00C54796"/>
    <w:rsid w:val="00CA239E"/>
    <w:rsid w:val="00CB288A"/>
    <w:rsid w:val="00CD7322"/>
    <w:rsid w:val="00CF3AC5"/>
    <w:rsid w:val="00D022CB"/>
    <w:rsid w:val="00D905B0"/>
    <w:rsid w:val="00DB02DE"/>
    <w:rsid w:val="00DC6A33"/>
    <w:rsid w:val="00DD56A9"/>
    <w:rsid w:val="00E13FCF"/>
    <w:rsid w:val="00E370C0"/>
    <w:rsid w:val="00E37D60"/>
    <w:rsid w:val="00E56F8E"/>
    <w:rsid w:val="00E829AB"/>
    <w:rsid w:val="00EB1F49"/>
    <w:rsid w:val="00ED6B33"/>
    <w:rsid w:val="00EE2413"/>
    <w:rsid w:val="00EE3C9C"/>
    <w:rsid w:val="00F03FAF"/>
    <w:rsid w:val="00F818FE"/>
    <w:rsid w:val="00F8463D"/>
    <w:rsid w:val="00F849BD"/>
    <w:rsid w:val="00F963AA"/>
    <w:rsid w:val="00F96DCD"/>
    <w:rsid w:val="00FF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0339F"/>
  <w15:chartTrackingRefBased/>
  <w15:docId w15:val="{20A3F10A-30C6-4751-BCF8-0EE2F3C9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68" w:after="216"/>
    </w:pPr>
    <w:rPr>
      <w:rFonts w:ascii="Times New Roman" w:hAnsi="Times New Roman"/>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4C4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B5495"/>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m Document" ma:contentTypeID="0x01010051F9D8C9D41DD944937D4EF87858DB3700C57A4B3598CC124B9EE2581D706CD355" ma:contentTypeVersion="13" ma:contentTypeDescription="" ma:contentTypeScope="" ma:versionID="b5f03975ac1e422e3b0c5a8e88619963">
  <xsd:schema xmlns:xsd="http://www.w3.org/2001/XMLSchema" xmlns:xs="http://www.w3.org/2001/XMLSchema" xmlns:p="http://schemas.microsoft.com/office/2006/metadata/properties" xmlns:ns2="257fd914-b7b5-400c-bb39-6d395730b8a8" xmlns:ns3="2f1a1d12-ba8a-4a90-bc5f-600689ba49fe" xmlns:ns4="http://schemas.microsoft.com/sharepoint/v4" targetNamespace="http://schemas.microsoft.com/office/2006/metadata/properties" ma:root="true" ma:fieldsID="62ae1ac38f75f7c4d123eb20fea5fa1f" ns2:_="" ns3:_="" ns4:_="">
    <xsd:import namespace="257fd914-b7b5-400c-bb39-6d395730b8a8"/>
    <xsd:import namespace="2f1a1d12-ba8a-4a90-bc5f-600689ba49fe"/>
    <xsd:import namespace="http://schemas.microsoft.com/sharepoint/v4"/>
    <xsd:element name="properties">
      <xsd:complexType>
        <xsd:sequence>
          <xsd:element name="documentManagement">
            <xsd:complexType>
              <xsd:all>
                <xsd:element ref="ns2:cdphFormType" minOccurs="0"/>
                <xsd:element ref="ns2:cdphRevised" minOccurs="0"/>
                <xsd:element ref="ns2:cdphFormDescription" minOccurs="0"/>
                <xsd:element ref="ns2:cdphFormNumber" minOccurs="0"/>
                <xsd:element ref="ns2:cdphFormControlled" minOccurs="0"/>
                <xsd:element ref="ns2:mf35d42101eb4c448bb827d1ac74d073" minOccurs="0"/>
                <xsd:element ref="ns2:kd7990235f274d6381ef11a7192df6c8" minOccurs="0"/>
                <xsd:element ref="ns2:aa866a4cfd07415abca27d8e2e1e2602" minOccurs="0"/>
                <xsd:element ref="ns3:MediaServiceMetadata" minOccurs="0"/>
                <xsd:element ref="ns3:MediaServiceFastMetadata" minOccurs="0"/>
                <xsd:element ref="ns4:IconOverlay"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fd914-b7b5-400c-bb39-6d395730b8a8" elementFormDefault="qualified">
    <xsd:import namespace="http://schemas.microsoft.com/office/2006/documentManagement/types"/>
    <xsd:import namespace="http://schemas.microsoft.com/office/infopath/2007/PartnerControls"/>
    <xsd:element name="cdphFormType" ma:index="2" nillable="true" ma:displayName="Form Type" ma:default="Form" ma:format="RadioButtons" ma:internalName="cdphFormType">
      <xsd:simpleType>
        <xsd:restriction base="dms:Choice">
          <xsd:enumeration value="Form"/>
          <xsd:enumeration value="Attachment"/>
          <xsd:enumeration value="DocuSign"/>
        </xsd:restriction>
      </xsd:simpleType>
    </xsd:element>
    <xsd:element name="cdphRevised" ma:index="5" nillable="true" ma:displayName="Revised" ma:default="[today]" ma:format="DateOnly" ma:internalName="cdphRevised">
      <xsd:simpleType>
        <xsd:restriction base="dms:DateTime"/>
      </xsd:simpleType>
    </xsd:element>
    <xsd:element name="cdphFormDescription" ma:index="7" nillable="true" ma:displayName="Related Attachments" ma:internalName="cdphFormDescription">
      <xsd:simpleType>
        <xsd:restriction base="dms:Unknown"/>
      </xsd:simpleType>
    </xsd:element>
    <xsd:element name="cdphFormNumber" ma:index="8" nillable="true" ma:displayName="Form Number" ma:internalName="cdphFormNumber0">
      <xsd:simpleType>
        <xsd:restriction base="dms:Text">
          <xsd:maxLength value="255"/>
        </xsd:restriction>
      </xsd:simpleType>
    </xsd:element>
    <xsd:element name="cdphFormControlled" ma:index="9" nillable="true" ma:displayName="Form Controlled" ma:default="0" ma:internalName="cdphFormControlled">
      <xsd:simpleType>
        <xsd:restriction base="dms:Boolean"/>
      </xsd:simpleType>
    </xsd:element>
    <xsd:element name="mf35d42101eb4c448bb827d1ac74d073" ma:index="11" nillable="true" ma:taxonomy="true" ma:internalName="mf35d42101eb4c448bb827d1ac74d073" ma:taxonomyFieldName="cdphUnit" ma:displayName="Unit" ma:default="" ma:fieldId="{6f35d421-01eb-4c44-8bb8-27d1ac74d073}" ma:sspId="027ca00c-1d18-4673-a194-b5f4391bf6c3" ma:termSetId="0f5bbcd1-a6e4-4a1e-9cfa-87be06812947" ma:anchorId="00000000-0000-0000-0000-000000000000" ma:open="false" ma:isKeyword="false">
      <xsd:complexType>
        <xsd:sequence>
          <xsd:element ref="pc:Terms" minOccurs="0" maxOccurs="1"/>
        </xsd:sequence>
      </xsd:complexType>
    </xsd:element>
    <xsd:element name="kd7990235f274d6381ef11a7192df6c8" ma:index="13" nillable="true" ma:taxonomy="true" ma:internalName="kd7990235f274d6381ef11a7192df6c8" ma:taxonomyFieldName="cdphFormSource" ma:displayName="Form Source" ma:default="" ma:fieldId="{4d799023-5f27-4d63-81ef-11a7192df6c8}" ma:sspId="027ca00c-1d18-4673-a194-b5f4391bf6c3" ma:termSetId="b41d658a-eca5-420e-b7a8-d88b96b1f7c5" ma:anchorId="00000000-0000-0000-0000-000000000000" ma:open="false" ma:isKeyword="false">
      <xsd:complexType>
        <xsd:sequence>
          <xsd:element ref="pc:Terms" minOccurs="0" maxOccurs="1"/>
        </xsd:sequence>
      </xsd:complexType>
    </xsd:element>
    <xsd:element name="aa866a4cfd07415abca27d8e2e1e2602" ma:index="17" nillable="true" ma:taxonomy="true" ma:internalName="aa866a4cfd07415abca27d8e2e1e2602" ma:taxonomyFieldName="cdphFormCategory" ma:displayName="Form Category" ma:default="" ma:fieldId="{aa866a4c-fd07-415a-bca2-7d8e2e1e2602}" ma:sspId="027ca00c-1d18-4673-a194-b5f4391bf6c3" ma:termSetId="4102bbf5-67a5-4ce0-bc94-465d298d251c"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e5a4cbbd-ae7d-4acc-977d-c4ab73630b4d}" ma:internalName="TaxCatchAll" ma:showField="CatchAllData" ma:web="257fd914-b7b5-400c-bb39-6d395730b8a8">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e5a4cbbd-ae7d-4acc-977d-c4ab73630b4d}" ma:internalName="TaxCatchAllLabel" ma:readOnly="true" ma:showField="CatchAllDataLabel" ma:web="257fd914-b7b5-400c-bb39-6d395730b8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1a1d12-ba8a-4a90-bc5f-600689ba49fe"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57fd914-b7b5-400c-bb39-6d395730b8a8">
      <Value>19</Value>
      <Value>17</Value>
      <Value>7</Value>
    </TaxCatchAll>
    <cdphFormControlled xmlns="257fd914-b7b5-400c-bb39-6d395730b8a8">true</cdphFormControlled>
    <mf35d42101eb4c448bb827d1ac74d073 xmlns="257fd914-b7b5-400c-bb39-6d395730b8a8">
      <Terms xmlns="http://schemas.microsoft.com/office/infopath/2007/PartnerControls">
        <TermInfo xmlns="http://schemas.microsoft.com/office/infopath/2007/PartnerControls">
          <TermName xmlns="http://schemas.microsoft.com/office/infopath/2007/PartnerControls">Program Support Branch</TermName>
          <TermId xmlns="http://schemas.microsoft.com/office/infopath/2007/PartnerControls">dcaea4dc-b998-4be2-be9d-cc7440fcea43</TermId>
        </TermInfo>
      </Terms>
    </mf35d42101eb4c448bb827d1ac74d073>
    <IconOverlay xmlns="http://schemas.microsoft.com/sharepoint/v4" xsi:nil="true"/>
    <cdphRevised xmlns="257fd914-b7b5-400c-bb39-6d395730b8a8">2015-12-01T08:00:00+00:00</cdphRevised>
    <cdphFormDescription xmlns="257fd914-b7b5-400c-bb39-6d395730b8a8" xsi:nil="true"/>
    <cdphFormNumber xmlns="257fd914-b7b5-400c-bb39-6d395730b8a8">CDPH 9086</cdphFormNumber>
    <aa866a4cfd07415abca27d8e2e1e2602 xmlns="257fd914-b7b5-400c-bb39-6d395730b8a8">
      <Terms xmlns="http://schemas.microsoft.com/office/infopath/2007/PartnerControls">
        <TermInfo xmlns="http://schemas.microsoft.com/office/infopath/2007/PartnerControls">
          <TermName xmlns="http://schemas.microsoft.com/office/infopath/2007/PartnerControls">Contracts</TermName>
          <TermId xmlns="http://schemas.microsoft.com/office/infopath/2007/PartnerControls">88aaded9-836a-425c-8d37-d76b67546641</TermId>
        </TermInfo>
      </Terms>
    </aa866a4cfd07415abca27d8e2e1e2602>
    <cdphFormType xmlns="257fd914-b7b5-400c-bb39-6d395730b8a8">Form</cdphFormType>
    <kd7990235f274d6381ef11a7192df6c8 xmlns="257fd914-b7b5-400c-bb39-6d395730b8a8">
      <Terms xmlns="http://schemas.microsoft.com/office/infopath/2007/PartnerControls">
        <TermInfo xmlns="http://schemas.microsoft.com/office/infopath/2007/PartnerControls">
          <TermName xmlns="http://schemas.microsoft.com/office/infopath/2007/PartnerControls">CDPH</TermName>
          <TermId xmlns="http://schemas.microsoft.com/office/infopath/2007/PartnerControls">67a4feb8-3b4a-4de2-a6b2-a7116144aa4f</TermId>
        </TermInfo>
      </Terms>
    </kd7990235f274d6381ef11a7192df6c8>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78B1E-7814-4A9B-ADF9-3F6C7220081D}">
  <ds:schemaRefs>
    <ds:schemaRef ds:uri="http://schemas.microsoft.com/office/2006/metadata/longProperties"/>
  </ds:schemaRefs>
</ds:datastoreItem>
</file>

<file path=customXml/itemProps2.xml><?xml version="1.0" encoding="utf-8"?>
<ds:datastoreItem xmlns:ds="http://schemas.openxmlformats.org/officeDocument/2006/customXml" ds:itemID="{49B9A299-586F-4E38-83F7-0A05A2174E2C}">
  <ds:schemaRefs>
    <ds:schemaRef ds:uri="http://schemas.microsoft.com/sharepoint/v3/contenttype/forms"/>
  </ds:schemaRefs>
</ds:datastoreItem>
</file>

<file path=customXml/itemProps3.xml><?xml version="1.0" encoding="utf-8"?>
<ds:datastoreItem xmlns:ds="http://schemas.openxmlformats.org/officeDocument/2006/customXml" ds:itemID="{4B4CE5D5-1546-4583-A740-B0D15D5CF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fd914-b7b5-400c-bb39-6d395730b8a8"/>
    <ds:schemaRef ds:uri="2f1a1d12-ba8a-4a90-bc5f-600689ba49f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62C5D2-A339-44E1-9C51-F16DC212E0F6}">
  <ds:schemaRefs>
    <ds:schemaRef ds:uri="http://schemas.microsoft.com/office/2006/metadata/properties"/>
    <ds:schemaRef ds:uri="http://schemas.microsoft.com/office/infopath/2007/PartnerControls"/>
    <ds:schemaRef ds:uri="257fd914-b7b5-400c-bb39-6d395730b8a8"/>
    <ds:schemaRef ds:uri="http://schemas.microsoft.com/sharepoint/v4"/>
  </ds:schemaRefs>
</ds:datastoreItem>
</file>

<file path=customXml/itemProps5.xml><?xml version="1.0" encoding="utf-8"?>
<ds:datastoreItem xmlns:ds="http://schemas.openxmlformats.org/officeDocument/2006/customXml" ds:itemID="{E0AD5C6B-C153-48F9-A00F-0D3C1527F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CONFLICT OF INTEREST AND CONFIDENTIALITY STATEMENT</vt:lpstr>
    </vt:vector>
  </TitlesOfParts>
  <Company>DHS</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and Confidentiality Statement</dc:title>
  <dc:subject>CDPH 9086</dc:subject>
  <dc:creator>CDPH</dc:creator>
  <cp:keywords>CDPH 9086</cp:keywords>
  <cp:lastModifiedBy>Xiong, Yia@CDPH</cp:lastModifiedBy>
  <cp:revision>2</cp:revision>
  <cp:lastPrinted>2015-12-02T18:04:00Z</cp:lastPrinted>
  <dcterms:created xsi:type="dcterms:W3CDTF">2023-07-27T20:56:00Z</dcterms:created>
  <dcterms:modified xsi:type="dcterms:W3CDTF">2023-07-27T20:56:00Z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-1394280714</vt:i4>
  </property>
  <property fmtid="{D5CDD505-2E9C-101B-9397-08002B2CF9AE}" pid="3" name="_ReviewCycleID">
    <vt:i4>-1394280714</vt:i4>
  </property>
  <property fmtid="{D5CDD505-2E9C-101B-9397-08002B2CF9AE}" pid="4" name="_NewReviewCycle">
    <vt:lpwstr/>
  </property>
  <property fmtid="{D5CDD505-2E9C-101B-9397-08002B2CF9AE}" pid="5" name="_EmailEntryID">
    <vt:lpwstr>0000000075690CECDD00D4119BE20008C7A4839F07001352824C26C2D3119BCF0008C7A4839F00000130C6AF00008186FCBBDE411E4DB5FC45C78AE1512400001474D7910000</vt:lpwstr>
  </property>
  <property fmtid="{D5CDD505-2E9C-101B-9397-08002B2CF9AE}" pid="6" name="ContentType">
    <vt:lpwstr>Document</vt:lpwstr>
  </property>
  <property fmtid="{D5CDD505-2E9C-101B-9397-08002B2CF9AE}" pid="7" name="_EmailStoreID0">
    <vt:lpwstr>0000000038A1BB1005E5101AA1BB08002B2A56C20000454D534D44422E444C4C00000000000000001B55FA20AA6611CD9BC800AA002FC45A0C0000006F75746C6F6F6B2E303537642E6D67642E6D7366742E6E6574002F6F3D4D4D532F6F753D45786368616E67652041646D696E6973747261746976652047726F757020284</vt:lpwstr>
  </property>
  <property fmtid="{D5CDD505-2E9C-101B-9397-08002B2CF9AE}" pid="8" name="_EmailStoreID1">
    <vt:lpwstr>6594449424F484632335350444C54292F636E3D526563697069656E74732F636E3D57696C6C69616D732C2041626931376166643533302D333638652D346232332D613361332D34663265346234656531643632396500</vt:lpwstr>
  </property>
  <property fmtid="{D5CDD505-2E9C-101B-9397-08002B2CF9AE}" pid="10" name="ContentTypeId">
    <vt:lpwstr>0x01010051F9D8C9D41DD944937D4EF87858DB3700C57A4B3598CC124B9EE2581D706CD355</vt:lpwstr>
  </property>
  <property fmtid="{D5CDD505-2E9C-101B-9397-08002B2CF9AE}" pid="11" name="cdphFormSource">
    <vt:lpwstr>7;#CDPH|67a4feb8-3b4a-4de2-a6b2-a7116144aa4f</vt:lpwstr>
  </property>
  <property fmtid="{D5CDD505-2E9C-101B-9397-08002B2CF9AE}" pid="12" name="cdphFormCategory">
    <vt:lpwstr>19;#Contracts|88aaded9-836a-425c-8d37-d76b67546641</vt:lpwstr>
  </property>
  <property fmtid="{D5CDD505-2E9C-101B-9397-08002B2CF9AE}" pid="13" name="cdphUnit">
    <vt:lpwstr>17;#Program Support Branch|dcaea4dc-b998-4be2-be9d-cc7440fcea43</vt:lpwstr>
  </property>
</Properties>
</file>